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DF0" w:rsidRPr="00F161A0" w:rsidRDefault="00033894" w:rsidP="00966D49">
      <w:pPr>
        <w:spacing w:line="276" w:lineRule="auto"/>
      </w:pPr>
      <w:r w:rsidRPr="00F161A0">
        <w:t xml:space="preserve">Karar </w:t>
      </w:r>
      <w:proofErr w:type="gramStart"/>
      <w:r w:rsidRPr="00F161A0">
        <w:t>Tarihi</w:t>
      </w:r>
      <w:r w:rsidR="004D1C04" w:rsidRPr="00F161A0">
        <w:t xml:space="preserve"> </w:t>
      </w:r>
      <w:r w:rsidR="00513D94" w:rsidRPr="00F161A0">
        <w:t xml:space="preserve">: </w:t>
      </w:r>
      <w:r w:rsidR="00F161A0" w:rsidRPr="00F161A0">
        <w:t>07</w:t>
      </w:r>
      <w:proofErr w:type="gramEnd"/>
      <w:r w:rsidR="0086690E" w:rsidRPr="00F161A0">
        <w:t>/</w:t>
      </w:r>
      <w:r w:rsidR="004E1483" w:rsidRPr="00F161A0">
        <w:t>07</w:t>
      </w:r>
      <w:r w:rsidR="00825EDF" w:rsidRPr="00F161A0">
        <w:t>/2020</w:t>
      </w:r>
    </w:p>
    <w:p w:rsidR="00181DF0" w:rsidRPr="00F161A0" w:rsidRDefault="00033894" w:rsidP="00966D49">
      <w:pPr>
        <w:spacing w:line="276" w:lineRule="auto"/>
        <w:jc w:val="both"/>
      </w:pPr>
      <w:r w:rsidRPr="00F161A0">
        <w:t xml:space="preserve">Karar </w:t>
      </w:r>
      <w:proofErr w:type="gramStart"/>
      <w:r w:rsidRPr="00F161A0">
        <w:t>No</w:t>
      </w:r>
      <w:r w:rsidR="004D1C04" w:rsidRPr="00F161A0">
        <w:t xml:space="preserve"> </w:t>
      </w:r>
      <w:r w:rsidRPr="00F161A0">
        <w:t>:</w:t>
      </w:r>
      <w:r w:rsidR="00940018" w:rsidRPr="00F161A0">
        <w:t xml:space="preserve"> </w:t>
      </w:r>
      <w:r w:rsidR="00F161A0" w:rsidRPr="00F161A0">
        <w:t>44</w:t>
      </w:r>
      <w:proofErr w:type="gramEnd"/>
    </w:p>
    <w:p w:rsidR="00920F54" w:rsidRPr="00F161A0" w:rsidRDefault="00920F54" w:rsidP="00966D49">
      <w:pPr>
        <w:spacing w:line="276" w:lineRule="auto"/>
        <w:rPr>
          <w:b/>
        </w:rPr>
      </w:pPr>
    </w:p>
    <w:p w:rsidR="00181DF0" w:rsidRPr="00F161A0" w:rsidRDefault="00181DF0" w:rsidP="00966D49">
      <w:pPr>
        <w:spacing w:line="276" w:lineRule="auto"/>
        <w:jc w:val="center"/>
        <w:rPr>
          <w:b/>
        </w:rPr>
      </w:pPr>
      <w:r w:rsidRPr="00F161A0">
        <w:rPr>
          <w:b/>
        </w:rPr>
        <w:t>DENİZLİ İL UMUMİ HIFZISSIHHA MECLİS KARARI</w:t>
      </w:r>
    </w:p>
    <w:p w:rsidR="00920F54" w:rsidRPr="00F161A0" w:rsidRDefault="00920F54" w:rsidP="00966D49">
      <w:pPr>
        <w:spacing w:line="276" w:lineRule="auto"/>
        <w:jc w:val="center"/>
      </w:pPr>
    </w:p>
    <w:p w:rsidR="00D541D1" w:rsidRPr="00F161A0" w:rsidRDefault="00652A01" w:rsidP="00966D49">
      <w:pPr>
        <w:pStyle w:val="Default0"/>
        <w:spacing w:line="276" w:lineRule="auto"/>
        <w:ind w:firstLine="426"/>
        <w:jc w:val="both"/>
        <w:rPr>
          <w:rFonts w:cs="Times New Roman"/>
          <w:color w:val="auto"/>
        </w:rPr>
      </w:pPr>
      <w:r w:rsidRPr="00F161A0">
        <w:rPr>
          <w:rFonts w:cs="Times New Roman"/>
          <w:color w:val="auto"/>
        </w:rPr>
        <w:t xml:space="preserve">Denizli İl Umumi Hıfzıssıhha Meclisi 1593 sayılı Umumi Hıfzıssıhha Kanunu’nun 23. maddesine göre, Vali </w:t>
      </w:r>
      <w:r w:rsidR="00495275" w:rsidRPr="00F161A0">
        <w:rPr>
          <w:rFonts w:cs="Times New Roman"/>
          <w:color w:val="auto"/>
        </w:rPr>
        <w:t xml:space="preserve">Ali Fuat ATİK </w:t>
      </w:r>
      <w:r w:rsidRPr="00F161A0">
        <w:rPr>
          <w:rFonts w:cs="Times New Roman"/>
          <w:color w:val="auto"/>
        </w:rPr>
        <w:t>başk</w:t>
      </w:r>
      <w:r w:rsidR="000E4F88" w:rsidRPr="00F161A0">
        <w:rPr>
          <w:rFonts w:cs="Times New Roman"/>
          <w:color w:val="auto"/>
        </w:rPr>
        <w:t xml:space="preserve">anlığında </w:t>
      </w:r>
      <w:r w:rsidRPr="00F161A0">
        <w:rPr>
          <w:rFonts w:cs="Times New Roman"/>
          <w:color w:val="auto"/>
        </w:rPr>
        <w:t xml:space="preserve">COVİD-19 tedbirleri hususunda </w:t>
      </w:r>
      <w:r w:rsidR="000E4F88" w:rsidRPr="00F161A0">
        <w:rPr>
          <w:rFonts w:cs="Times New Roman"/>
          <w:color w:val="auto"/>
        </w:rPr>
        <w:t xml:space="preserve">olağanüstü </w:t>
      </w:r>
      <w:r w:rsidR="00B33DAC" w:rsidRPr="00F161A0">
        <w:rPr>
          <w:rFonts w:cs="Times New Roman"/>
          <w:color w:val="auto"/>
        </w:rPr>
        <w:t>toplanmıştır. Bu kapsamda;</w:t>
      </w:r>
    </w:p>
    <w:p w:rsidR="004E1483" w:rsidRPr="00F161A0" w:rsidRDefault="004E1483" w:rsidP="00966D49">
      <w:pPr>
        <w:spacing w:line="276" w:lineRule="auto"/>
        <w:jc w:val="both"/>
        <w:rPr>
          <w:rFonts w:eastAsia="SimSun"/>
          <w:lang w:bidi="hi-IN"/>
        </w:rPr>
      </w:pPr>
    </w:p>
    <w:p w:rsidR="006D0D79" w:rsidRDefault="00F161A0" w:rsidP="006D0D79">
      <w:pPr>
        <w:numPr>
          <w:ilvl w:val="0"/>
          <w:numId w:val="43"/>
        </w:numPr>
        <w:suppressAutoHyphens w:val="0"/>
        <w:autoSpaceDE w:val="0"/>
        <w:autoSpaceDN w:val="0"/>
        <w:adjustRightInd w:val="0"/>
        <w:spacing w:after="240" w:line="276" w:lineRule="auto"/>
        <w:jc w:val="both"/>
        <w:rPr>
          <w:color w:val="000000"/>
          <w:lang w:eastAsia="tr-TR"/>
        </w:rPr>
      </w:pPr>
      <w:proofErr w:type="gramStart"/>
      <w:r w:rsidRPr="00F161A0">
        <w:t>İçişleri Bakanlığının 07.07.2020 tarihli “Asker Uğurlamaları Hakkında”</w:t>
      </w:r>
      <w:r w:rsidR="00A766CD">
        <w:t xml:space="preserve"> konulu yazısına istinaden; </w:t>
      </w:r>
      <w:r w:rsidR="00F910B8">
        <w:t xml:space="preserve">İlimiz </w:t>
      </w:r>
      <w:r w:rsidR="00A766CD">
        <w:t>29.05.</w:t>
      </w:r>
      <w:r w:rsidR="006D0D79">
        <w:t xml:space="preserve">2020 tarihli ve 30 </w:t>
      </w:r>
      <w:proofErr w:type="spellStart"/>
      <w:r w:rsidR="006D0D79">
        <w:t>Nolu</w:t>
      </w:r>
      <w:proofErr w:type="spellEnd"/>
      <w:r w:rsidR="006D0D79">
        <w:t xml:space="preserve"> İl Umumi</w:t>
      </w:r>
      <w:r w:rsidR="00A766CD">
        <w:t xml:space="preserve"> Hıfzıssıhha Meclis Kararı</w:t>
      </w:r>
      <w:r w:rsidR="006D0D79">
        <w:t xml:space="preserve"> 2. Maddesinde yer alan “</w:t>
      </w:r>
      <w:proofErr w:type="spellStart"/>
      <w:r w:rsidR="006D0D79">
        <w:rPr>
          <w:color w:val="000000"/>
          <w:lang w:eastAsia="tr-TR"/>
        </w:rPr>
        <w:t>Covid</w:t>
      </w:r>
      <w:proofErr w:type="spellEnd"/>
      <w:r w:rsidR="006D0D79">
        <w:rPr>
          <w:color w:val="000000"/>
          <w:lang w:eastAsia="tr-TR"/>
        </w:rPr>
        <w:t>-19 salgını riskini arttırabilecek asker kutlaması, asker uğurlaması, konvoy oluşturulması gibi her türlü etkinliğin yapılmasına izin verilmemesi” kararına ek olarak asker uğurlama törenlerinin/eğlencelerinin oluşturabileceği riski önlemek adına;</w:t>
      </w:r>
      <w:proofErr w:type="gramEnd"/>
    </w:p>
    <w:p w:rsidR="006D0D79" w:rsidRDefault="006D0D79" w:rsidP="006D0D79">
      <w:pPr>
        <w:pStyle w:val="ListeParagraf"/>
        <w:numPr>
          <w:ilvl w:val="0"/>
          <w:numId w:val="44"/>
        </w:numPr>
        <w:autoSpaceDE w:val="0"/>
        <w:autoSpaceDN w:val="0"/>
        <w:adjustRightInd w:val="0"/>
        <w:spacing w:after="240"/>
        <w:jc w:val="both"/>
        <w:rPr>
          <w:rFonts w:ascii="Times New Roman" w:hAnsi="Times New Roman"/>
          <w:color w:val="000000"/>
          <w:sz w:val="24"/>
          <w:szCs w:val="24"/>
          <w:lang w:eastAsia="tr-TR"/>
        </w:rPr>
      </w:pPr>
      <w:r w:rsidRPr="006D0D79">
        <w:rPr>
          <w:rFonts w:ascii="Times New Roman" w:hAnsi="Times New Roman"/>
          <w:color w:val="000000"/>
          <w:sz w:val="24"/>
          <w:szCs w:val="24"/>
          <w:lang w:eastAsia="tr-TR"/>
        </w:rPr>
        <w:t>Kontrolsüz kalabalıkların oluşmasına neden olan, fiziki mesafe kurallarına aykırılık teşkil eden asker uğurlamalarına (açık ya da kapalı yerlerde eğlenceler düzenlenmesi, araç konvoyu oluşturulması, toplu uğurlama vb.)</w:t>
      </w:r>
      <w:r w:rsidR="00B57C1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hiçbir şekilde müsaade edilmemesine,</w:t>
      </w:r>
    </w:p>
    <w:p w:rsidR="006D0D79" w:rsidRDefault="00B57C1F" w:rsidP="006D0D79">
      <w:pPr>
        <w:pStyle w:val="ListeParagraf"/>
        <w:numPr>
          <w:ilvl w:val="0"/>
          <w:numId w:val="44"/>
        </w:numPr>
        <w:autoSpaceDE w:val="0"/>
        <w:autoSpaceDN w:val="0"/>
        <w:adjustRightInd w:val="0"/>
        <w:spacing w:after="240"/>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Otogar, gar, </w:t>
      </w:r>
      <w:r w:rsidR="006D0D79">
        <w:rPr>
          <w:rFonts w:ascii="Times New Roman" w:hAnsi="Times New Roman"/>
          <w:color w:val="000000"/>
          <w:sz w:val="24"/>
          <w:szCs w:val="24"/>
          <w:lang w:eastAsia="tr-TR"/>
        </w:rPr>
        <w:t xml:space="preserve">havaalanı gibi yerlerden yapılacak uğurlamalara askerlik yükümlüsünün birinci derece yakınlarının (kardeşleri </w:t>
      </w:r>
      <w:proofErr w:type="gramStart"/>
      <w:r w:rsidR="006D0D79">
        <w:rPr>
          <w:rFonts w:ascii="Times New Roman" w:hAnsi="Times New Roman"/>
          <w:color w:val="000000"/>
          <w:sz w:val="24"/>
          <w:szCs w:val="24"/>
          <w:lang w:eastAsia="tr-TR"/>
        </w:rPr>
        <w:t>dahil</w:t>
      </w:r>
      <w:proofErr w:type="gramEnd"/>
      <w:r w:rsidR="006D0D79">
        <w:rPr>
          <w:rFonts w:ascii="Times New Roman" w:hAnsi="Times New Roman"/>
          <w:color w:val="000000"/>
          <w:sz w:val="24"/>
          <w:szCs w:val="24"/>
          <w:lang w:eastAsia="tr-TR"/>
        </w:rPr>
        <w:t>) katılmasına izin verilmesine, bunun dışında akraba, tanıdık, arkadaş vb. katıldığı toplu uğurlamalara kesinlikle müsaade edilmemesine,</w:t>
      </w:r>
    </w:p>
    <w:p w:rsidR="006D0D79" w:rsidRDefault="006D0D79" w:rsidP="006D0D79">
      <w:pPr>
        <w:pStyle w:val="ListeParagraf"/>
        <w:numPr>
          <w:ilvl w:val="0"/>
          <w:numId w:val="44"/>
        </w:numPr>
        <w:autoSpaceDE w:val="0"/>
        <w:autoSpaceDN w:val="0"/>
        <w:adjustRightInd w:val="0"/>
        <w:spacing w:after="240"/>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Askerlik yükümlülerinden, askerlik şubelerinden sevk işlemleri (sülüs belgesi verilirken) yapılırken </w:t>
      </w:r>
      <w:r w:rsidR="00994B13">
        <w:rPr>
          <w:rFonts w:ascii="Times New Roman" w:hAnsi="Times New Roman"/>
          <w:color w:val="000000"/>
          <w:sz w:val="24"/>
          <w:szCs w:val="24"/>
          <w:lang w:eastAsia="tr-TR"/>
        </w:rPr>
        <w:t xml:space="preserve">birliğine teslim olacağı dönemi kapsayacak şekilde başta fiziki mesafe kuralı olmak üzere </w:t>
      </w:r>
      <w:proofErr w:type="spellStart"/>
      <w:r w:rsidR="00994B13">
        <w:rPr>
          <w:rFonts w:ascii="Times New Roman" w:hAnsi="Times New Roman"/>
          <w:color w:val="000000"/>
          <w:sz w:val="24"/>
          <w:szCs w:val="24"/>
          <w:lang w:eastAsia="tr-TR"/>
        </w:rPr>
        <w:t>pandemi</w:t>
      </w:r>
      <w:proofErr w:type="spellEnd"/>
      <w:r w:rsidR="00994B13">
        <w:rPr>
          <w:rFonts w:ascii="Times New Roman" w:hAnsi="Times New Roman"/>
          <w:color w:val="000000"/>
          <w:sz w:val="24"/>
          <w:szCs w:val="24"/>
          <w:lang w:eastAsia="tr-TR"/>
        </w:rPr>
        <w:t xml:space="preserve"> tedbirlerini ihlal edecek uğurlama/tören/eğlence/konvoy gibi aktivitelerde bulunmayacaklarına dair taahhütname alınmasına,</w:t>
      </w:r>
    </w:p>
    <w:p w:rsidR="00994B13" w:rsidRDefault="00994B13" w:rsidP="006D0D79">
      <w:pPr>
        <w:pStyle w:val="ListeParagraf"/>
        <w:numPr>
          <w:ilvl w:val="0"/>
          <w:numId w:val="44"/>
        </w:numPr>
        <w:autoSpaceDE w:val="0"/>
        <w:autoSpaceDN w:val="0"/>
        <w:adjustRightInd w:val="0"/>
        <w:spacing w:after="240"/>
        <w:jc w:val="both"/>
        <w:rPr>
          <w:rFonts w:ascii="Times New Roman" w:hAnsi="Times New Roman"/>
          <w:color w:val="000000"/>
          <w:sz w:val="24"/>
          <w:szCs w:val="24"/>
          <w:lang w:eastAsia="tr-TR"/>
        </w:rPr>
      </w:pPr>
      <w:r>
        <w:rPr>
          <w:rFonts w:ascii="Times New Roman" w:hAnsi="Times New Roman"/>
          <w:color w:val="000000"/>
          <w:sz w:val="24"/>
          <w:szCs w:val="24"/>
          <w:lang w:eastAsia="tr-TR"/>
        </w:rPr>
        <w:t>Askerlik şubelerince, askerlik yükümlüsünden alınan taahhütnamenin bir örneğinin ilgili Kaymakamlığa bildirilmesine,</w:t>
      </w:r>
    </w:p>
    <w:p w:rsidR="00994B13" w:rsidRPr="006D0D79" w:rsidRDefault="00994B13" w:rsidP="006D0D79">
      <w:pPr>
        <w:pStyle w:val="ListeParagraf"/>
        <w:numPr>
          <w:ilvl w:val="0"/>
          <w:numId w:val="44"/>
        </w:numPr>
        <w:autoSpaceDE w:val="0"/>
        <w:autoSpaceDN w:val="0"/>
        <w:adjustRightInd w:val="0"/>
        <w:spacing w:after="240"/>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Toplum sağlığı açısından oluşturduğu riskin yönetilebilmesi amacıyla, Kaymakamlıklarca </w:t>
      </w:r>
      <w:proofErr w:type="spellStart"/>
      <w:r>
        <w:rPr>
          <w:rFonts w:ascii="Times New Roman" w:hAnsi="Times New Roman"/>
          <w:color w:val="000000"/>
          <w:sz w:val="24"/>
          <w:szCs w:val="24"/>
          <w:lang w:eastAsia="tr-TR"/>
        </w:rPr>
        <w:t>pandemi</w:t>
      </w:r>
      <w:proofErr w:type="spellEnd"/>
      <w:r>
        <w:rPr>
          <w:rFonts w:ascii="Times New Roman" w:hAnsi="Times New Roman"/>
          <w:color w:val="000000"/>
          <w:sz w:val="24"/>
          <w:szCs w:val="24"/>
          <w:lang w:eastAsia="tr-TR"/>
        </w:rPr>
        <w:t xml:space="preserve"> kurallarına aykırı şekilde asker uğurlaması, eğlencesi, töreni veya konvoyu yapması nedeniyle hakkında idari ve adli işlem tesis edilen askerlik yükümlülerine dair bilgilerin bu kişilerin teslim olacağı ilgili askeri birliğe bildirilmesine,</w:t>
      </w:r>
    </w:p>
    <w:p w:rsidR="00F161A0" w:rsidRPr="00F161A0" w:rsidRDefault="00F161A0" w:rsidP="00966D49">
      <w:pPr>
        <w:spacing w:line="276" w:lineRule="auto"/>
        <w:ind w:firstLine="720"/>
        <w:jc w:val="both"/>
      </w:pPr>
    </w:p>
    <w:p w:rsidR="00523E74" w:rsidRPr="00F161A0" w:rsidRDefault="00523E74" w:rsidP="00966D49">
      <w:pPr>
        <w:spacing w:line="276" w:lineRule="auto"/>
        <w:ind w:firstLine="720"/>
        <w:jc w:val="both"/>
      </w:pPr>
      <w:proofErr w:type="gramStart"/>
      <w:r w:rsidRPr="00F161A0">
        <w:t xml:space="preserve">Konu hakkında gerekli hassasiyetin gösterilerek uygulamanın yukarıda belirtilen çerçevede eksiksiz şekilde yerine getirilmesinin sağlanmasına,  </w:t>
      </w:r>
      <w:r w:rsidR="00994B13">
        <w:t xml:space="preserve">alınan kararlara uymayan vatandaşlara </w:t>
      </w:r>
      <w:r w:rsidRPr="00F161A0">
        <w:t>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r w:rsidR="00994B13">
        <w:t xml:space="preserve"> özellikle sevk dönemlerinde denetim ve kontrollerin arttırılmasına,</w:t>
      </w:r>
      <w:proofErr w:type="gramEnd"/>
    </w:p>
    <w:p w:rsidR="00AE5305" w:rsidRPr="00F161A0" w:rsidRDefault="00AE5305" w:rsidP="00966D49">
      <w:pPr>
        <w:spacing w:line="276" w:lineRule="auto"/>
        <w:jc w:val="both"/>
      </w:pPr>
    </w:p>
    <w:p w:rsidR="0042204F" w:rsidRPr="00F161A0" w:rsidRDefault="00222CDA" w:rsidP="00966D49">
      <w:pPr>
        <w:spacing w:after="240" w:line="276" w:lineRule="auto"/>
        <w:ind w:firstLine="720"/>
        <w:jc w:val="both"/>
      </w:pPr>
      <w:r w:rsidRPr="00F161A0">
        <w:t>O</w:t>
      </w:r>
      <w:r w:rsidR="00442D1E" w:rsidRPr="00F161A0">
        <w:t>y birliğiyle karar verilmiştir.</w:t>
      </w:r>
    </w:p>
    <w:p w:rsidR="00920F54" w:rsidRPr="002A0AC8" w:rsidRDefault="00920F54" w:rsidP="00966D49">
      <w:pPr>
        <w:spacing w:after="240" w:line="276" w:lineRule="auto"/>
        <w:ind w:firstLine="720"/>
        <w:jc w:val="both"/>
        <w:rPr>
          <w:sz w:val="22"/>
          <w:szCs w:val="22"/>
        </w:rPr>
      </w:pPr>
    </w:p>
    <w:p w:rsidR="00874531" w:rsidRPr="002A0AC8" w:rsidRDefault="00874531" w:rsidP="00966D49">
      <w:pPr>
        <w:autoSpaceDE w:val="0"/>
        <w:spacing w:line="276" w:lineRule="auto"/>
        <w:ind w:firstLine="720"/>
        <w:jc w:val="both"/>
      </w:pPr>
    </w:p>
    <w:tbl>
      <w:tblPr>
        <w:tblW w:w="10177" w:type="dxa"/>
        <w:tblCellSpacing w:w="0" w:type="dxa"/>
        <w:tblInd w:w="-679" w:type="dxa"/>
        <w:tblCellMar>
          <w:top w:w="30" w:type="dxa"/>
          <w:left w:w="30" w:type="dxa"/>
          <w:bottom w:w="30" w:type="dxa"/>
          <w:right w:w="30" w:type="dxa"/>
        </w:tblCellMar>
        <w:tblLook w:val="04A0"/>
      </w:tblPr>
      <w:tblGrid>
        <w:gridCol w:w="3101"/>
        <w:gridCol w:w="3726"/>
        <w:gridCol w:w="3350"/>
      </w:tblGrid>
      <w:tr w:rsidR="008076CF" w:rsidRPr="002A0AC8" w:rsidTr="002E4936">
        <w:trPr>
          <w:trHeight w:val="238"/>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Başkan</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r>
      <w:tr w:rsidR="008076CF" w:rsidRPr="002A0AC8" w:rsidTr="002E4936">
        <w:trPr>
          <w:trHeight w:val="268"/>
          <w:tblCellSpacing w:w="0" w:type="dxa"/>
        </w:trPr>
        <w:tc>
          <w:tcPr>
            <w:tcW w:w="3101" w:type="dxa"/>
            <w:hideMark/>
          </w:tcPr>
          <w:p w:rsidR="008076CF" w:rsidRPr="002A0AC8" w:rsidRDefault="00495275" w:rsidP="00966D49">
            <w:pPr>
              <w:pStyle w:val="Balk1"/>
              <w:widowControl w:val="0"/>
              <w:tabs>
                <w:tab w:val="clear" w:pos="0"/>
                <w:tab w:val="num" w:pos="432"/>
              </w:tabs>
              <w:spacing w:line="276" w:lineRule="auto"/>
              <w:ind w:hanging="431"/>
              <w:rPr>
                <w:sz w:val="20"/>
              </w:rPr>
            </w:pPr>
            <w:r w:rsidRPr="002A0AC8">
              <w:rPr>
                <w:sz w:val="20"/>
              </w:rPr>
              <w:t>Ali Fuat ATİK</w:t>
            </w:r>
          </w:p>
        </w:tc>
        <w:tc>
          <w:tcPr>
            <w:tcW w:w="3726" w:type="dxa"/>
            <w:hideMark/>
          </w:tcPr>
          <w:p w:rsidR="008076CF" w:rsidRPr="002A0AC8" w:rsidRDefault="00873104" w:rsidP="00966D49">
            <w:pPr>
              <w:pStyle w:val="Balk1"/>
              <w:widowControl w:val="0"/>
              <w:tabs>
                <w:tab w:val="clear" w:pos="0"/>
                <w:tab w:val="num" w:pos="432"/>
              </w:tabs>
              <w:spacing w:line="276" w:lineRule="auto"/>
              <w:ind w:hanging="431"/>
              <w:rPr>
                <w:sz w:val="20"/>
              </w:rPr>
            </w:pPr>
            <w:r>
              <w:rPr>
                <w:bCs/>
                <w:sz w:val="20"/>
              </w:rPr>
              <w:t>Osman ZOLAN</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roofErr w:type="spellStart"/>
            <w:r w:rsidRPr="002A0AC8">
              <w:rPr>
                <w:bCs/>
                <w:sz w:val="20"/>
              </w:rPr>
              <w:t>Uzm</w:t>
            </w:r>
            <w:proofErr w:type="spellEnd"/>
            <w:r w:rsidRPr="002A0AC8">
              <w:rPr>
                <w:bCs/>
                <w:sz w:val="20"/>
              </w:rPr>
              <w:t>.</w:t>
            </w:r>
            <w:r w:rsidR="008E5908">
              <w:rPr>
                <w:bCs/>
                <w:sz w:val="20"/>
              </w:rPr>
              <w:t xml:space="preserve"> </w:t>
            </w:r>
            <w:r w:rsidRPr="002A0AC8">
              <w:rPr>
                <w:bCs/>
                <w:sz w:val="20"/>
              </w:rPr>
              <w:t>Dr. Berna ÖZTÜRK</w:t>
            </w:r>
          </w:p>
        </w:tc>
      </w:tr>
      <w:tr w:rsidR="008076CF" w:rsidRPr="002A0AC8" w:rsidTr="002E4936">
        <w:trPr>
          <w:trHeight w:val="61"/>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Denizli Valisi</w:t>
            </w:r>
          </w:p>
        </w:tc>
        <w:tc>
          <w:tcPr>
            <w:tcW w:w="3726" w:type="dxa"/>
            <w:hideMark/>
          </w:tcPr>
          <w:p w:rsidR="008076CF" w:rsidRPr="002A0AC8" w:rsidRDefault="008076CF" w:rsidP="00966D49">
            <w:pPr>
              <w:pStyle w:val="Balk1"/>
              <w:widowControl w:val="0"/>
              <w:tabs>
                <w:tab w:val="clear" w:pos="0"/>
                <w:tab w:val="num" w:pos="432"/>
              </w:tabs>
              <w:spacing w:line="276" w:lineRule="auto"/>
              <w:ind w:right="-28" w:hanging="431"/>
              <w:rPr>
                <w:sz w:val="20"/>
              </w:rPr>
            </w:pPr>
            <w:r w:rsidRPr="002A0AC8">
              <w:rPr>
                <w:bCs/>
                <w:sz w:val="20"/>
              </w:rPr>
              <w:t>Denizli Büyükşehir Belediye Başkan</w:t>
            </w:r>
            <w:r w:rsidR="00873104">
              <w:rPr>
                <w:bCs/>
                <w:sz w:val="20"/>
              </w:rPr>
              <w:t>ı</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İl Sağlık Müdürü</w:t>
            </w:r>
          </w:p>
        </w:tc>
      </w:tr>
      <w:tr w:rsidR="008076CF" w:rsidRPr="002A0AC8" w:rsidTr="002E4936">
        <w:trPr>
          <w:trHeight w:val="676"/>
          <w:tblCellSpacing w:w="0" w:type="dxa"/>
        </w:trPr>
        <w:tc>
          <w:tcPr>
            <w:tcW w:w="3101" w:type="dxa"/>
            <w:hideMark/>
          </w:tcPr>
          <w:p w:rsidR="008076CF" w:rsidRPr="002A0AC8" w:rsidRDefault="008076CF" w:rsidP="00966D49">
            <w:pPr>
              <w:pStyle w:val="NormalWeb"/>
              <w:spacing w:line="276" w:lineRule="auto"/>
              <w:rPr>
                <w:sz w:val="20"/>
                <w:szCs w:val="20"/>
              </w:rPr>
            </w:pP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2E4936">
        <w:trPr>
          <w:trHeight w:val="158"/>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r>
      <w:tr w:rsidR="008076CF" w:rsidRPr="002A0AC8" w:rsidTr="002E4936">
        <w:trPr>
          <w:trHeight w:val="92"/>
          <w:tblCellSpacing w:w="0" w:type="dxa"/>
        </w:trPr>
        <w:tc>
          <w:tcPr>
            <w:tcW w:w="3101" w:type="dxa"/>
            <w:hideMark/>
          </w:tcPr>
          <w:p w:rsidR="008076CF" w:rsidRPr="002A0AC8" w:rsidRDefault="003C5FF9" w:rsidP="00966D49">
            <w:pPr>
              <w:pStyle w:val="Balk1"/>
              <w:numPr>
                <w:ilvl w:val="0"/>
                <w:numId w:val="0"/>
              </w:numPr>
              <w:spacing w:line="276" w:lineRule="auto"/>
              <w:ind w:left="432"/>
              <w:rPr>
                <w:sz w:val="20"/>
              </w:rPr>
            </w:pPr>
            <w:r w:rsidRPr="002A0AC8">
              <w:rPr>
                <w:bCs/>
                <w:sz w:val="20"/>
              </w:rPr>
              <w:t>Mimar Enis SERTER</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sz w:val="20"/>
              </w:rPr>
              <w:t>Mahmut OĞUZ</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sz w:val="20"/>
              </w:rPr>
              <w:t>Yılmaz ERKAYA</w:t>
            </w:r>
          </w:p>
        </w:tc>
      </w:tr>
      <w:tr w:rsidR="008076CF" w:rsidRPr="002A0AC8" w:rsidTr="002E4936">
        <w:trPr>
          <w:trHeight w:val="354"/>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 xml:space="preserve">         İl Çevre ve Şehircilik Müdür</w:t>
            </w:r>
            <w:r w:rsidR="007D2200" w:rsidRPr="002A0AC8">
              <w:rPr>
                <w:bCs/>
                <w:sz w:val="20"/>
              </w:rPr>
              <w:t xml:space="preserve"> V.</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İl Milli Eğitim Müdürü</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 xml:space="preserve">   İl Tarım ve Orman Müdür</w:t>
            </w:r>
            <w:r w:rsidR="005747C3" w:rsidRPr="002A0AC8">
              <w:rPr>
                <w:bCs/>
                <w:sz w:val="20"/>
              </w:rPr>
              <w:t>ü</w:t>
            </w:r>
          </w:p>
        </w:tc>
      </w:tr>
      <w:tr w:rsidR="008076CF" w:rsidRPr="002A0AC8" w:rsidTr="002E4936">
        <w:trPr>
          <w:trHeight w:val="507"/>
          <w:tblCellSpacing w:w="0" w:type="dxa"/>
        </w:trPr>
        <w:tc>
          <w:tcPr>
            <w:tcW w:w="3101" w:type="dxa"/>
            <w:hideMark/>
          </w:tcPr>
          <w:p w:rsidR="008076CF" w:rsidRPr="002A0AC8" w:rsidRDefault="008076CF" w:rsidP="00966D49">
            <w:pPr>
              <w:pStyle w:val="Balk1"/>
              <w:widowControl w:val="0"/>
              <w:numPr>
                <w:ilvl w:val="0"/>
                <w:numId w:val="0"/>
              </w:numPr>
              <w:spacing w:line="276" w:lineRule="auto"/>
              <w:jc w:val="left"/>
              <w:rPr>
                <w:sz w:val="20"/>
              </w:rPr>
            </w:pPr>
          </w:p>
          <w:p w:rsidR="008076CF" w:rsidRPr="002A0AC8" w:rsidRDefault="008076CF" w:rsidP="00966D49">
            <w:pPr>
              <w:spacing w:line="276" w:lineRule="auto"/>
              <w:rPr>
                <w:sz w:val="20"/>
                <w:szCs w:val="20"/>
              </w:rPr>
            </w:pP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2E4936">
        <w:trPr>
          <w:trHeight w:val="196"/>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rPr>
                <w:sz w:val="20"/>
              </w:rPr>
            </w:pPr>
            <w:r w:rsidRPr="002A0AC8">
              <w:rPr>
                <w:bCs/>
                <w:sz w:val="20"/>
              </w:rPr>
              <w:t>Üye</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r>
      <w:tr w:rsidR="008076CF" w:rsidRPr="002A0AC8" w:rsidTr="002E4936">
        <w:trPr>
          <w:trHeight w:val="55"/>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sz w:val="20"/>
              </w:rPr>
              <w:t>Uzm. Dr.Mehmet ERKALELİ</w:t>
            </w:r>
          </w:p>
        </w:tc>
        <w:tc>
          <w:tcPr>
            <w:tcW w:w="3726" w:type="dxa"/>
            <w:hideMark/>
          </w:tcPr>
          <w:p w:rsidR="008076CF" w:rsidRPr="002A0AC8" w:rsidRDefault="00E64862" w:rsidP="00966D49">
            <w:pPr>
              <w:pStyle w:val="Balk1"/>
              <w:widowControl w:val="0"/>
              <w:tabs>
                <w:tab w:val="clear" w:pos="0"/>
                <w:tab w:val="num" w:pos="432"/>
              </w:tabs>
              <w:spacing w:line="276" w:lineRule="auto"/>
              <w:ind w:hanging="431"/>
              <w:rPr>
                <w:sz w:val="20"/>
              </w:rPr>
            </w:pPr>
            <w:r w:rsidRPr="002A0AC8">
              <w:rPr>
                <w:sz w:val="20"/>
              </w:rPr>
              <w:t>Çevre Müh. Ramazan DEĞİRMENCİ</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roofErr w:type="spellStart"/>
            <w:r w:rsidRPr="002A0AC8">
              <w:rPr>
                <w:bCs/>
                <w:sz w:val="20"/>
              </w:rPr>
              <w:t>Opr</w:t>
            </w:r>
            <w:proofErr w:type="spellEnd"/>
            <w:r w:rsidRPr="002A0AC8">
              <w:rPr>
                <w:bCs/>
                <w:sz w:val="20"/>
              </w:rPr>
              <w:t>.</w:t>
            </w:r>
            <w:r w:rsidR="008E5908">
              <w:rPr>
                <w:bCs/>
                <w:sz w:val="20"/>
              </w:rPr>
              <w:t xml:space="preserve"> </w:t>
            </w:r>
            <w:proofErr w:type="spellStart"/>
            <w:r w:rsidRPr="002A0AC8">
              <w:rPr>
                <w:bCs/>
                <w:sz w:val="20"/>
              </w:rPr>
              <w:t>Dr.Meral</w:t>
            </w:r>
            <w:proofErr w:type="spellEnd"/>
            <w:r w:rsidRPr="002A0AC8">
              <w:rPr>
                <w:bCs/>
                <w:sz w:val="20"/>
              </w:rPr>
              <w:t xml:space="preserve"> ALTEN</w:t>
            </w:r>
          </w:p>
        </w:tc>
      </w:tr>
      <w:tr w:rsidR="008076CF" w:rsidRPr="002A0AC8" w:rsidTr="002E4936">
        <w:trPr>
          <w:trHeight w:val="275"/>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Denizli Devlet Hastanesi Başhekimi</w:t>
            </w:r>
          </w:p>
        </w:tc>
        <w:tc>
          <w:tcPr>
            <w:tcW w:w="3726" w:type="dxa"/>
            <w:hideMark/>
          </w:tcPr>
          <w:p w:rsidR="008076CF" w:rsidRPr="002A0AC8" w:rsidRDefault="008076CF" w:rsidP="00966D49">
            <w:pPr>
              <w:pStyle w:val="Balk1"/>
              <w:widowControl w:val="0"/>
              <w:tabs>
                <w:tab w:val="clear" w:pos="0"/>
                <w:tab w:val="num" w:pos="432"/>
              </w:tabs>
              <w:spacing w:line="276" w:lineRule="auto"/>
              <w:rPr>
                <w:sz w:val="20"/>
              </w:rPr>
            </w:pPr>
            <w:r w:rsidRPr="002A0AC8">
              <w:rPr>
                <w:bCs/>
                <w:sz w:val="20"/>
              </w:rPr>
              <w:t>Büyükşehir Bel.Bşkn.Çevre Kor.Kont.Dai.Bşk.,</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Denizli Tabip Odası Başkanı</w:t>
            </w:r>
          </w:p>
        </w:tc>
      </w:tr>
      <w:tr w:rsidR="008076CF" w:rsidRPr="002A0AC8" w:rsidTr="002E4936">
        <w:trPr>
          <w:trHeight w:val="530"/>
          <w:tblCellSpacing w:w="0" w:type="dxa"/>
        </w:trPr>
        <w:tc>
          <w:tcPr>
            <w:tcW w:w="3101" w:type="dxa"/>
            <w:hideMark/>
          </w:tcPr>
          <w:p w:rsidR="008076CF" w:rsidRPr="002A0AC8" w:rsidRDefault="008076CF" w:rsidP="00966D49">
            <w:pPr>
              <w:pStyle w:val="NormalWeb"/>
              <w:spacing w:line="276" w:lineRule="auto"/>
              <w:rPr>
                <w:sz w:val="20"/>
                <w:szCs w:val="20"/>
              </w:rPr>
            </w:pPr>
          </w:p>
        </w:tc>
        <w:tc>
          <w:tcPr>
            <w:tcW w:w="3726" w:type="dxa"/>
            <w:hideMark/>
          </w:tcPr>
          <w:p w:rsidR="008076CF" w:rsidRPr="002A0AC8" w:rsidRDefault="008076CF" w:rsidP="00966D49">
            <w:pPr>
              <w:pStyle w:val="Balk1"/>
              <w:widowControl w:val="0"/>
              <w:numPr>
                <w:ilvl w:val="0"/>
                <w:numId w:val="0"/>
              </w:numPr>
              <w:spacing w:line="276" w:lineRule="auto"/>
              <w:ind w:left="432" w:hanging="432"/>
              <w:rPr>
                <w:sz w:val="20"/>
              </w:rPr>
            </w:pPr>
            <w:r w:rsidRPr="00057285">
              <w:rPr>
                <w:bCs/>
                <w:sz w:val="20"/>
              </w:rPr>
              <w:t>Sağlık İşleri Şube Müd.V.</w:t>
            </w: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2E4936">
        <w:trPr>
          <w:trHeight w:val="165"/>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2E4936">
        <w:trPr>
          <w:trHeight w:val="146"/>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Ecz. Osman ÖZDEMİR</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2E4936">
        <w:trPr>
          <w:trHeight w:val="220"/>
          <w:tblCellSpacing w:w="0" w:type="dxa"/>
        </w:trPr>
        <w:tc>
          <w:tcPr>
            <w:tcW w:w="3101"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Denizli Eczacı Odası Başkanı</w:t>
            </w:r>
          </w:p>
        </w:tc>
        <w:tc>
          <w:tcPr>
            <w:tcW w:w="3726"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5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bl>
    <w:p w:rsidR="008076CF" w:rsidRPr="002A0AC8" w:rsidRDefault="008076CF" w:rsidP="00966D49">
      <w:pPr>
        <w:spacing w:line="276" w:lineRule="auto"/>
        <w:jc w:val="both"/>
      </w:pPr>
    </w:p>
    <w:sectPr w:rsidR="008076CF" w:rsidRPr="002A0AC8" w:rsidSect="000836AE">
      <w:pgSz w:w="11906" w:h="16838"/>
      <w:pgMar w:top="709" w:right="1418"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42662"/>
    <w:multiLevelType w:val="hybridMultilevel"/>
    <w:tmpl w:val="4FA4DA0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5D6A27"/>
    <w:multiLevelType w:val="multilevel"/>
    <w:tmpl w:val="3E8A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360B4"/>
    <w:multiLevelType w:val="hybridMultilevel"/>
    <w:tmpl w:val="D47046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B0374C"/>
    <w:multiLevelType w:val="hybridMultilevel"/>
    <w:tmpl w:val="28C0D7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1166A0"/>
    <w:multiLevelType w:val="multilevel"/>
    <w:tmpl w:val="91F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10C01"/>
    <w:multiLevelType w:val="hybridMultilevel"/>
    <w:tmpl w:val="4A389D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114025"/>
    <w:multiLevelType w:val="hybridMultilevel"/>
    <w:tmpl w:val="3D2878B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1C06C3"/>
    <w:multiLevelType w:val="hybridMultilevel"/>
    <w:tmpl w:val="0B60B3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736B1D"/>
    <w:multiLevelType w:val="hybridMultilevel"/>
    <w:tmpl w:val="2C8680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C05DA5"/>
    <w:multiLevelType w:val="hybridMultilevel"/>
    <w:tmpl w:val="297E30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B161E9"/>
    <w:multiLevelType w:val="hybridMultilevel"/>
    <w:tmpl w:val="3B720B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A85C27"/>
    <w:multiLevelType w:val="hybridMultilevel"/>
    <w:tmpl w:val="0E6A79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484347"/>
    <w:multiLevelType w:val="hybridMultilevel"/>
    <w:tmpl w:val="0742E3A2"/>
    <w:lvl w:ilvl="0" w:tplc="A95CAED6">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2B2C85"/>
    <w:multiLevelType w:val="hybridMultilevel"/>
    <w:tmpl w:val="43FEDE3C"/>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547E3D"/>
    <w:multiLevelType w:val="hybridMultilevel"/>
    <w:tmpl w:val="6B0C1A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A7E643C"/>
    <w:multiLevelType w:val="hybridMultilevel"/>
    <w:tmpl w:val="7960FB28"/>
    <w:lvl w:ilvl="0" w:tplc="E8825B4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8A15CE"/>
    <w:multiLevelType w:val="hybridMultilevel"/>
    <w:tmpl w:val="52504F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6877DE"/>
    <w:multiLevelType w:val="hybridMultilevel"/>
    <w:tmpl w:val="91224F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537C1D"/>
    <w:multiLevelType w:val="hybridMultilevel"/>
    <w:tmpl w:val="5250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204BE1"/>
    <w:multiLevelType w:val="hybridMultilevel"/>
    <w:tmpl w:val="47E0D8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DF658F2"/>
    <w:multiLevelType w:val="hybridMultilevel"/>
    <w:tmpl w:val="8E7229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B035C5"/>
    <w:multiLevelType w:val="hybridMultilevel"/>
    <w:tmpl w:val="FBB861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D5599C"/>
    <w:multiLevelType w:val="hybridMultilevel"/>
    <w:tmpl w:val="FA04FF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DA7656"/>
    <w:multiLevelType w:val="hybridMultilevel"/>
    <w:tmpl w:val="4BE861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AB56A9"/>
    <w:multiLevelType w:val="hybridMultilevel"/>
    <w:tmpl w:val="971812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AA4C70"/>
    <w:multiLevelType w:val="hybridMultilevel"/>
    <w:tmpl w:val="57AAADC0"/>
    <w:lvl w:ilvl="0" w:tplc="297A84D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464738">
      <w:start w:val="1"/>
      <w:numFmt w:val="lowerLetter"/>
      <w:lvlText w:val="%2"/>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8C702">
      <w:start w:val="1"/>
      <w:numFmt w:val="lowerRoman"/>
      <w:lvlText w:val="%3"/>
      <w:lvlJc w:val="left"/>
      <w:pPr>
        <w:ind w:left="2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EE9276">
      <w:start w:val="1"/>
      <w:numFmt w:val="decimal"/>
      <w:lvlText w:val="%4"/>
      <w:lvlJc w:val="left"/>
      <w:pPr>
        <w:ind w:left="2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2FFDE">
      <w:start w:val="1"/>
      <w:numFmt w:val="lowerLetter"/>
      <w:lvlText w:val="%5"/>
      <w:lvlJc w:val="left"/>
      <w:pPr>
        <w:ind w:left="3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AE566">
      <w:start w:val="1"/>
      <w:numFmt w:val="lowerRoman"/>
      <w:lvlText w:val="%6"/>
      <w:lvlJc w:val="left"/>
      <w:pPr>
        <w:ind w:left="4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CC2AFA">
      <w:start w:val="1"/>
      <w:numFmt w:val="decimal"/>
      <w:lvlText w:val="%7"/>
      <w:lvlJc w:val="left"/>
      <w:pPr>
        <w:ind w:left="5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259B6">
      <w:start w:val="1"/>
      <w:numFmt w:val="lowerLetter"/>
      <w:lvlText w:val="%8"/>
      <w:lvlJc w:val="left"/>
      <w:pPr>
        <w:ind w:left="5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8BE7C">
      <w:start w:val="1"/>
      <w:numFmt w:val="lowerRoman"/>
      <w:lvlText w:val="%9"/>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E246EE9"/>
    <w:multiLevelType w:val="hybridMultilevel"/>
    <w:tmpl w:val="847610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5E4470"/>
    <w:multiLevelType w:val="multilevel"/>
    <w:tmpl w:val="FD08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53C69"/>
    <w:multiLevelType w:val="hybridMultilevel"/>
    <w:tmpl w:val="8EF831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4C2519"/>
    <w:multiLevelType w:val="hybridMultilevel"/>
    <w:tmpl w:val="EBE449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A61845"/>
    <w:multiLevelType w:val="hybridMultilevel"/>
    <w:tmpl w:val="6994E5D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0E31DD6"/>
    <w:multiLevelType w:val="hybridMultilevel"/>
    <w:tmpl w:val="8C620A8A"/>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nsid w:val="63771FD7"/>
    <w:multiLevelType w:val="hybridMultilevel"/>
    <w:tmpl w:val="467433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964D0C"/>
    <w:multiLevelType w:val="hybridMultilevel"/>
    <w:tmpl w:val="2864E4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4C94083"/>
    <w:multiLevelType w:val="hybridMultilevel"/>
    <w:tmpl w:val="3D9E6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522B30"/>
    <w:multiLevelType w:val="hybridMultilevel"/>
    <w:tmpl w:val="07D0EF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8E575D8"/>
    <w:multiLevelType w:val="hybridMultilevel"/>
    <w:tmpl w:val="63CC1F9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7D1FDB"/>
    <w:multiLevelType w:val="hybridMultilevel"/>
    <w:tmpl w:val="8B803B5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DB2B82"/>
    <w:multiLevelType w:val="hybridMultilevel"/>
    <w:tmpl w:val="8E561E1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F45C70"/>
    <w:multiLevelType w:val="hybridMultilevel"/>
    <w:tmpl w:val="06646D9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B25166A"/>
    <w:multiLevelType w:val="hybridMultilevel"/>
    <w:tmpl w:val="34EE1F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8D788F"/>
    <w:multiLevelType w:val="hybridMultilevel"/>
    <w:tmpl w:val="93546D92"/>
    <w:lvl w:ilvl="0" w:tplc="0C10007C">
      <w:start w:val="1"/>
      <w:numFmt w:val="decimal"/>
      <w:lvlText w:val="%1"/>
      <w:lvlJc w:val="left"/>
      <w:pPr>
        <w:ind w:left="2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6A62766">
      <w:start w:val="1"/>
      <w:numFmt w:val="lowerLetter"/>
      <w:lvlText w:val="%2"/>
      <w:lvlJc w:val="left"/>
      <w:pPr>
        <w:ind w:left="17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3B8D6B0">
      <w:start w:val="1"/>
      <w:numFmt w:val="lowerRoman"/>
      <w:lvlText w:val="%3"/>
      <w:lvlJc w:val="left"/>
      <w:pPr>
        <w:ind w:left="24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BFCE2FC">
      <w:start w:val="1"/>
      <w:numFmt w:val="decimal"/>
      <w:lvlText w:val="%4"/>
      <w:lvlJc w:val="left"/>
      <w:pPr>
        <w:ind w:left="32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CC43E96">
      <w:start w:val="1"/>
      <w:numFmt w:val="lowerLetter"/>
      <w:lvlText w:val="%5"/>
      <w:lvlJc w:val="left"/>
      <w:pPr>
        <w:ind w:left="39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E4E0D50">
      <w:start w:val="1"/>
      <w:numFmt w:val="lowerRoman"/>
      <w:lvlText w:val="%6"/>
      <w:lvlJc w:val="left"/>
      <w:pPr>
        <w:ind w:left="46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79076B8">
      <w:start w:val="1"/>
      <w:numFmt w:val="decimal"/>
      <w:lvlText w:val="%7"/>
      <w:lvlJc w:val="left"/>
      <w:pPr>
        <w:ind w:left="53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D88492">
      <w:start w:val="1"/>
      <w:numFmt w:val="lowerLetter"/>
      <w:lvlText w:val="%8"/>
      <w:lvlJc w:val="left"/>
      <w:pPr>
        <w:ind w:left="60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CCA7D3A">
      <w:start w:val="1"/>
      <w:numFmt w:val="lowerRoman"/>
      <w:lvlText w:val="%9"/>
      <w:lvlJc w:val="left"/>
      <w:pPr>
        <w:ind w:left="68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3">
    <w:nsid w:val="7FEC4AAB"/>
    <w:multiLevelType w:val="hybridMultilevel"/>
    <w:tmpl w:val="8DC6485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9"/>
  </w:num>
  <w:num w:numId="3">
    <w:abstractNumId w:val="7"/>
  </w:num>
  <w:num w:numId="4">
    <w:abstractNumId w:val="28"/>
  </w:num>
  <w:num w:numId="5">
    <w:abstractNumId w:val="35"/>
  </w:num>
  <w:num w:numId="6">
    <w:abstractNumId w:val="30"/>
  </w:num>
  <w:num w:numId="7">
    <w:abstractNumId w:val="24"/>
  </w:num>
  <w:num w:numId="8">
    <w:abstractNumId w:val="12"/>
  </w:num>
  <w:num w:numId="9">
    <w:abstractNumId w:val="20"/>
  </w:num>
  <w:num w:numId="10">
    <w:abstractNumId w:val="40"/>
  </w:num>
  <w:num w:numId="11">
    <w:abstractNumId w:val="23"/>
  </w:num>
  <w:num w:numId="12">
    <w:abstractNumId w:val="4"/>
  </w:num>
  <w:num w:numId="13">
    <w:abstractNumId w:val="29"/>
  </w:num>
  <w:num w:numId="14">
    <w:abstractNumId w:val="22"/>
  </w:num>
  <w:num w:numId="15">
    <w:abstractNumId w:val="18"/>
  </w:num>
  <w:num w:numId="16">
    <w:abstractNumId w:val="5"/>
  </w:num>
  <w:num w:numId="17">
    <w:abstractNumId w:val="2"/>
  </w:num>
  <w:num w:numId="18">
    <w:abstractNumId w:val="1"/>
  </w:num>
  <w:num w:numId="19">
    <w:abstractNumId w:val="13"/>
  </w:num>
  <w:num w:numId="20">
    <w:abstractNumId w:val="3"/>
  </w:num>
  <w:num w:numId="21">
    <w:abstractNumId w:val="32"/>
  </w:num>
  <w:num w:numId="22">
    <w:abstractNumId w:val="27"/>
  </w:num>
  <w:num w:numId="23">
    <w:abstractNumId w:val="38"/>
  </w:num>
  <w:num w:numId="24">
    <w:abstractNumId w:val="37"/>
  </w:num>
  <w:num w:numId="25">
    <w:abstractNumId w:val="9"/>
  </w:num>
  <w:num w:numId="26">
    <w:abstractNumId w:val="36"/>
  </w:num>
  <w:num w:numId="27">
    <w:abstractNumId w:val="10"/>
  </w:num>
  <w:num w:numId="28">
    <w:abstractNumId w:val="6"/>
  </w:num>
  <w:num w:numId="29">
    <w:abstractNumId w:val="19"/>
  </w:num>
  <w:num w:numId="30">
    <w:abstractNumId w:val="17"/>
  </w:num>
  <w:num w:numId="31">
    <w:abstractNumId w:val="16"/>
  </w:num>
  <w:num w:numId="32">
    <w:abstractNumId w:val="8"/>
  </w:num>
  <w:num w:numId="33">
    <w:abstractNumId w:val="11"/>
  </w:num>
  <w:num w:numId="34">
    <w:abstractNumId w:val="42"/>
  </w:num>
  <w:num w:numId="35">
    <w:abstractNumId w:val="26"/>
  </w:num>
  <w:num w:numId="36">
    <w:abstractNumId w:val="34"/>
  </w:num>
  <w:num w:numId="37">
    <w:abstractNumId w:val="14"/>
  </w:num>
  <w:num w:numId="38">
    <w:abstractNumId w:val="21"/>
  </w:num>
  <w:num w:numId="39">
    <w:abstractNumId w:val="25"/>
  </w:num>
  <w:num w:numId="40">
    <w:abstractNumId w:val="43"/>
  </w:num>
  <w:num w:numId="41">
    <w:abstractNumId w:val="15"/>
  </w:num>
  <w:num w:numId="42">
    <w:abstractNumId w:val="31"/>
  </w:num>
  <w:num w:numId="43">
    <w:abstractNumId w:val="33"/>
  </w:num>
  <w:num w:numId="44">
    <w:abstractNumId w:val="4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B49B2"/>
    <w:rsid w:val="00002F14"/>
    <w:rsid w:val="000043B2"/>
    <w:rsid w:val="000055B2"/>
    <w:rsid w:val="00015991"/>
    <w:rsid w:val="00026571"/>
    <w:rsid w:val="00026B38"/>
    <w:rsid w:val="00026FCE"/>
    <w:rsid w:val="00031EB7"/>
    <w:rsid w:val="00033894"/>
    <w:rsid w:val="00033EC7"/>
    <w:rsid w:val="00034714"/>
    <w:rsid w:val="00042BE9"/>
    <w:rsid w:val="00042D31"/>
    <w:rsid w:val="00045BEA"/>
    <w:rsid w:val="00046669"/>
    <w:rsid w:val="00054291"/>
    <w:rsid w:val="00057285"/>
    <w:rsid w:val="00060008"/>
    <w:rsid w:val="00061DCB"/>
    <w:rsid w:val="00066EFC"/>
    <w:rsid w:val="00070D11"/>
    <w:rsid w:val="000836AE"/>
    <w:rsid w:val="00090C52"/>
    <w:rsid w:val="00091100"/>
    <w:rsid w:val="00093972"/>
    <w:rsid w:val="00094EBE"/>
    <w:rsid w:val="000A2720"/>
    <w:rsid w:val="000A353A"/>
    <w:rsid w:val="000A3ECB"/>
    <w:rsid w:val="000A441F"/>
    <w:rsid w:val="000A7325"/>
    <w:rsid w:val="000A7B47"/>
    <w:rsid w:val="000B07CE"/>
    <w:rsid w:val="000B0B92"/>
    <w:rsid w:val="000B21C3"/>
    <w:rsid w:val="000C2C8E"/>
    <w:rsid w:val="000C5A64"/>
    <w:rsid w:val="000C7CE8"/>
    <w:rsid w:val="000D0796"/>
    <w:rsid w:val="000D108E"/>
    <w:rsid w:val="000D2C7D"/>
    <w:rsid w:val="000D477F"/>
    <w:rsid w:val="000E0006"/>
    <w:rsid w:val="000E172D"/>
    <w:rsid w:val="000E2114"/>
    <w:rsid w:val="000E3C1F"/>
    <w:rsid w:val="000E4F88"/>
    <w:rsid w:val="000F12D6"/>
    <w:rsid w:val="000F4D29"/>
    <w:rsid w:val="000F6306"/>
    <w:rsid w:val="001021CF"/>
    <w:rsid w:val="00104765"/>
    <w:rsid w:val="00106BF8"/>
    <w:rsid w:val="00107D3F"/>
    <w:rsid w:val="0011287A"/>
    <w:rsid w:val="00121868"/>
    <w:rsid w:val="001316A7"/>
    <w:rsid w:val="0013193E"/>
    <w:rsid w:val="00140D8B"/>
    <w:rsid w:val="0014166A"/>
    <w:rsid w:val="00141E9D"/>
    <w:rsid w:val="001464C6"/>
    <w:rsid w:val="001477ED"/>
    <w:rsid w:val="0015118D"/>
    <w:rsid w:val="00153D0C"/>
    <w:rsid w:val="001549C8"/>
    <w:rsid w:val="00154D6E"/>
    <w:rsid w:val="0015622E"/>
    <w:rsid w:val="001618AA"/>
    <w:rsid w:val="0016676D"/>
    <w:rsid w:val="00166B9D"/>
    <w:rsid w:val="001676E4"/>
    <w:rsid w:val="001713E4"/>
    <w:rsid w:val="001722B0"/>
    <w:rsid w:val="00172C8D"/>
    <w:rsid w:val="00174AD7"/>
    <w:rsid w:val="00181DF0"/>
    <w:rsid w:val="00184CBE"/>
    <w:rsid w:val="0018619D"/>
    <w:rsid w:val="00186C61"/>
    <w:rsid w:val="0019750E"/>
    <w:rsid w:val="001A0711"/>
    <w:rsid w:val="001A359F"/>
    <w:rsid w:val="001A5C07"/>
    <w:rsid w:val="001A6FD2"/>
    <w:rsid w:val="001A7A5F"/>
    <w:rsid w:val="001B3527"/>
    <w:rsid w:val="001B77A9"/>
    <w:rsid w:val="001C0EE7"/>
    <w:rsid w:val="001D0946"/>
    <w:rsid w:val="001D190C"/>
    <w:rsid w:val="001D3700"/>
    <w:rsid w:val="001D6840"/>
    <w:rsid w:val="001D70A6"/>
    <w:rsid w:val="001D7B48"/>
    <w:rsid w:val="001E0785"/>
    <w:rsid w:val="001E3EA4"/>
    <w:rsid w:val="001E49AB"/>
    <w:rsid w:val="001E7AB3"/>
    <w:rsid w:val="001F176F"/>
    <w:rsid w:val="001F23EA"/>
    <w:rsid w:val="001F45BB"/>
    <w:rsid w:val="001F4CC7"/>
    <w:rsid w:val="00201683"/>
    <w:rsid w:val="0020511A"/>
    <w:rsid w:val="00205A4A"/>
    <w:rsid w:val="002075A0"/>
    <w:rsid w:val="0021222E"/>
    <w:rsid w:val="00222CDA"/>
    <w:rsid w:val="00225A14"/>
    <w:rsid w:val="0023231C"/>
    <w:rsid w:val="00232FB3"/>
    <w:rsid w:val="002342B8"/>
    <w:rsid w:val="00235444"/>
    <w:rsid w:val="00241026"/>
    <w:rsid w:val="00243B56"/>
    <w:rsid w:val="00250BC3"/>
    <w:rsid w:val="00253F84"/>
    <w:rsid w:val="00257D68"/>
    <w:rsid w:val="00263D69"/>
    <w:rsid w:val="00266053"/>
    <w:rsid w:val="002702CC"/>
    <w:rsid w:val="00271D79"/>
    <w:rsid w:val="00274A12"/>
    <w:rsid w:val="002847BF"/>
    <w:rsid w:val="00295684"/>
    <w:rsid w:val="002A0AC8"/>
    <w:rsid w:val="002A2D30"/>
    <w:rsid w:val="002B49B2"/>
    <w:rsid w:val="002B70D7"/>
    <w:rsid w:val="002B753B"/>
    <w:rsid w:val="002C10F6"/>
    <w:rsid w:val="002C622C"/>
    <w:rsid w:val="002D21BB"/>
    <w:rsid w:val="002D256F"/>
    <w:rsid w:val="002D2C13"/>
    <w:rsid w:val="002E465A"/>
    <w:rsid w:val="002E4936"/>
    <w:rsid w:val="002E4E94"/>
    <w:rsid w:val="002E5168"/>
    <w:rsid w:val="002E55F1"/>
    <w:rsid w:val="002E7680"/>
    <w:rsid w:val="002F0265"/>
    <w:rsid w:val="002F03E9"/>
    <w:rsid w:val="002F3123"/>
    <w:rsid w:val="00303D2D"/>
    <w:rsid w:val="00306BBB"/>
    <w:rsid w:val="00310823"/>
    <w:rsid w:val="003117B2"/>
    <w:rsid w:val="0031182C"/>
    <w:rsid w:val="00314365"/>
    <w:rsid w:val="00315E7A"/>
    <w:rsid w:val="0031701D"/>
    <w:rsid w:val="00320845"/>
    <w:rsid w:val="00323B75"/>
    <w:rsid w:val="00332B87"/>
    <w:rsid w:val="00335B5A"/>
    <w:rsid w:val="00335EFB"/>
    <w:rsid w:val="00337347"/>
    <w:rsid w:val="0033745C"/>
    <w:rsid w:val="00337FE3"/>
    <w:rsid w:val="00341336"/>
    <w:rsid w:val="003427D4"/>
    <w:rsid w:val="00343DB1"/>
    <w:rsid w:val="00344BA3"/>
    <w:rsid w:val="00346D48"/>
    <w:rsid w:val="0035198A"/>
    <w:rsid w:val="003621C3"/>
    <w:rsid w:val="003640D7"/>
    <w:rsid w:val="00370B2C"/>
    <w:rsid w:val="00370F54"/>
    <w:rsid w:val="003718C7"/>
    <w:rsid w:val="00372932"/>
    <w:rsid w:val="00383E05"/>
    <w:rsid w:val="00384566"/>
    <w:rsid w:val="00386ECE"/>
    <w:rsid w:val="00387A5B"/>
    <w:rsid w:val="0039234D"/>
    <w:rsid w:val="0039276B"/>
    <w:rsid w:val="003935AC"/>
    <w:rsid w:val="00394C8C"/>
    <w:rsid w:val="003A5B81"/>
    <w:rsid w:val="003A7D9C"/>
    <w:rsid w:val="003B0B77"/>
    <w:rsid w:val="003B7C2B"/>
    <w:rsid w:val="003C1735"/>
    <w:rsid w:val="003C308C"/>
    <w:rsid w:val="003C3866"/>
    <w:rsid w:val="003C5FF9"/>
    <w:rsid w:val="003C654C"/>
    <w:rsid w:val="003D2BE5"/>
    <w:rsid w:val="003D3ECE"/>
    <w:rsid w:val="003D4FC8"/>
    <w:rsid w:val="003D6C12"/>
    <w:rsid w:val="003E2766"/>
    <w:rsid w:val="003E725D"/>
    <w:rsid w:val="003E73CB"/>
    <w:rsid w:val="003F4965"/>
    <w:rsid w:val="003F7456"/>
    <w:rsid w:val="003F767E"/>
    <w:rsid w:val="00402182"/>
    <w:rsid w:val="0040445C"/>
    <w:rsid w:val="00406E6C"/>
    <w:rsid w:val="00407254"/>
    <w:rsid w:val="00407BDB"/>
    <w:rsid w:val="00412375"/>
    <w:rsid w:val="0041672F"/>
    <w:rsid w:val="0042204F"/>
    <w:rsid w:val="004268A6"/>
    <w:rsid w:val="00431C78"/>
    <w:rsid w:val="00432331"/>
    <w:rsid w:val="00435857"/>
    <w:rsid w:val="00436264"/>
    <w:rsid w:val="004401C9"/>
    <w:rsid w:val="004412B0"/>
    <w:rsid w:val="00442D1E"/>
    <w:rsid w:val="004432DB"/>
    <w:rsid w:val="00443B44"/>
    <w:rsid w:val="00446A47"/>
    <w:rsid w:val="00447275"/>
    <w:rsid w:val="004512AF"/>
    <w:rsid w:val="00457836"/>
    <w:rsid w:val="00461363"/>
    <w:rsid w:val="004656B2"/>
    <w:rsid w:val="004745DE"/>
    <w:rsid w:val="004751F3"/>
    <w:rsid w:val="00476642"/>
    <w:rsid w:val="0048499F"/>
    <w:rsid w:val="00484CFF"/>
    <w:rsid w:val="00484F5F"/>
    <w:rsid w:val="004851C3"/>
    <w:rsid w:val="00486185"/>
    <w:rsid w:val="0048745D"/>
    <w:rsid w:val="00492B6A"/>
    <w:rsid w:val="00495275"/>
    <w:rsid w:val="0049775F"/>
    <w:rsid w:val="004A0D1D"/>
    <w:rsid w:val="004A1FAF"/>
    <w:rsid w:val="004A37F5"/>
    <w:rsid w:val="004A4BEC"/>
    <w:rsid w:val="004A7FA0"/>
    <w:rsid w:val="004B227A"/>
    <w:rsid w:val="004B3412"/>
    <w:rsid w:val="004B35EE"/>
    <w:rsid w:val="004B37F2"/>
    <w:rsid w:val="004B51FA"/>
    <w:rsid w:val="004B5CDC"/>
    <w:rsid w:val="004B6F91"/>
    <w:rsid w:val="004C06A4"/>
    <w:rsid w:val="004C270C"/>
    <w:rsid w:val="004C30D6"/>
    <w:rsid w:val="004D0B86"/>
    <w:rsid w:val="004D1C04"/>
    <w:rsid w:val="004D2131"/>
    <w:rsid w:val="004D22F5"/>
    <w:rsid w:val="004D4FD7"/>
    <w:rsid w:val="004E1483"/>
    <w:rsid w:val="004E3538"/>
    <w:rsid w:val="004E5320"/>
    <w:rsid w:val="004E5D74"/>
    <w:rsid w:val="004E7FE5"/>
    <w:rsid w:val="004F06DC"/>
    <w:rsid w:val="004F1787"/>
    <w:rsid w:val="004F3B7E"/>
    <w:rsid w:val="004F4651"/>
    <w:rsid w:val="00503129"/>
    <w:rsid w:val="00503C17"/>
    <w:rsid w:val="00512156"/>
    <w:rsid w:val="005131A3"/>
    <w:rsid w:val="00513D94"/>
    <w:rsid w:val="00520214"/>
    <w:rsid w:val="00520AED"/>
    <w:rsid w:val="00520D47"/>
    <w:rsid w:val="005212B4"/>
    <w:rsid w:val="00521DFB"/>
    <w:rsid w:val="00523E74"/>
    <w:rsid w:val="0053509C"/>
    <w:rsid w:val="00541E8E"/>
    <w:rsid w:val="00543C40"/>
    <w:rsid w:val="005463F4"/>
    <w:rsid w:val="0055031D"/>
    <w:rsid w:val="00550E5B"/>
    <w:rsid w:val="00552834"/>
    <w:rsid w:val="005531E0"/>
    <w:rsid w:val="00553935"/>
    <w:rsid w:val="005539E3"/>
    <w:rsid w:val="0055469A"/>
    <w:rsid w:val="005558EE"/>
    <w:rsid w:val="0055656A"/>
    <w:rsid w:val="00561D87"/>
    <w:rsid w:val="00561DC2"/>
    <w:rsid w:val="00563A9B"/>
    <w:rsid w:val="00564703"/>
    <w:rsid w:val="005659A1"/>
    <w:rsid w:val="005672EE"/>
    <w:rsid w:val="00573AEC"/>
    <w:rsid w:val="005747C3"/>
    <w:rsid w:val="0058286C"/>
    <w:rsid w:val="00584929"/>
    <w:rsid w:val="00585F2C"/>
    <w:rsid w:val="00586FF5"/>
    <w:rsid w:val="00590529"/>
    <w:rsid w:val="005921D6"/>
    <w:rsid w:val="00595D39"/>
    <w:rsid w:val="005A4F54"/>
    <w:rsid w:val="005B2C22"/>
    <w:rsid w:val="005B505B"/>
    <w:rsid w:val="005B704A"/>
    <w:rsid w:val="005B7C15"/>
    <w:rsid w:val="005C7FF7"/>
    <w:rsid w:val="005D05BD"/>
    <w:rsid w:val="005D44C3"/>
    <w:rsid w:val="005E180A"/>
    <w:rsid w:val="005E27E6"/>
    <w:rsid w:val="005E478B"/>
    <w:rsid w:val="00600D70"/>
    <w:rsid w:val="00606553"/>
    <w:rsid w:val="00612618"/>
    <w:rsid w:val="00614E89"/>
    <w:rsid w:val="00620F41"/>
    <w:rsid w:val="006262E3"/>
    <w:rsid w:val="00626A60"/>
    <w:rsid w:val="00626F19"/>
    <w:rsid w:val="00627EAF"/>
    <w:rsid w:val="00631A29"/>
    <w:rsid w:val="00631B89"/>
    <w:rsid w:val="0063291F"/>
    <w:rsid w:val="00635EA7"/>
    <w:rsid w:val="00636503"/>
    <w:rsid w:val="006403B0"/>
    <w:rsid w:val="00643C27"/>
    <w:rsid w:val="006464F7"/>
    <w:rsid w:val="00652A01"/>
    <w:rsid w:val="00654BB9"/>
    <w:rsid w:val="006550E2"/>
    <w:rsid w:val="006554F5"/>
    <w:rsid w:val="00657B98"/>
    <w:rsid w:val="006851C5"/>
    <w:rsid w:val="00685C60"/>
    <w:rsid w:val="00686BB6"/>
    <w:rsid w:val="0069333D"/>
    <w:rsid w:val="00694E9D"/>
    <w:rsid w:val="00695EA1"/>
    <w:rsid w:val="00696EE9"/>
    <w:rsid w:val="006970A9"/>
    <w:rsid w:val="006A17B9"/>
    <w:rsid w:val="006A1F6D"/>
    <w:rsid w:val="006A2426"/>
    <w:rsid w:val="006A5180"/>
    <w:rsid w:val="006B1131"/>
    <w:rsid w:val="006B33DB"/>
    <w:rsid w:val="006C0AEB"/>
    <w:rsid w:val="006C381B"/>
    <w:rsid w:val="006C46E2"/>
    <w:rsid w:val="006D0D79"/>
    <w:rsid w:val="006D13C3"/>
    <w:rsid w:val="006D4815"/>
    <w:rsid w:val="006D5437"/>
    <w:rsid w:val="006E1107"/>
    <w:rsid w:val="006E137D"/>
    <w:rsid w:val="006E3A6D"/>
    <w:rsid w:val="006F7BAE"/>
    <w:rsid w:val="00700A82"/>
    <w:rsid w:val="00702659"/>
    <w:rsid w:val="007030E4"/>
    <w:rsid w:val="00706E27"/>
    <w:rsid w:val="00707AD9"/>
    <w:rsid w:val="007109F2"/>
    <w:rsid w:val="00715A9D"/>
    <w:rsid w:val="007164EF"/>
    <w:rsid w:val="00720C9C"/>
    <w:rsid w:val="00725E37"/>
    <w:rsid w:val="007360C6"/>
    <w:rsid w:val="0074295B"/>
    <w:rsid w:val="00755A51"/>
    <w:rsid w:val="0075762E"/>
    <w:rsid w:val="0076033D"/>
    <w:rsid w:val="007603BA"/>
    <w:rsid w:val="00760DAF"/>
    <w:rsid w:val="0076327B"/>
    <w:rsid w:val="007676F7"/>
    <w:rsid w:val="0077436F"/>
    <w:rsid w:val="00776A46"/>
    <w:rsid w:val="00777030"/>
    <w:rsid w:val="0078046D"/>
    <w:rsid w:val="00783989"/>
    <w:rsid w:val="00792746"/>
    <w:rsid w:val="0079788C"/>
    <w:rsid w:val="007A0DC5"/>
    <w:rsid w:val="007A2130"/>
    <w:rsid w:val="007C0570"/>
    <w:rsid w:val="007C09F3"/>
    <w:rsid w:val="007C404D"/>
    <w:rsid w:val="007C54EA"/>
    <w:rsid w:val="007C7330"/>
    <w:rsid w:val="007D1406"/>
    <w:rsid w:val="007D2200"/>
    <w:rsid w:val="007D30B7"/>
    <w:rsid w:val="007D7984"/>
    <w:rsid w:val="007D7C02"/>
    <w:rsid w:val="007E0415"/>
    <w:rsid w:val="007E45E9"/>
    <w:rsid w:val="007E50A1"/>
    <w:rsid w:val="007F5F07"/>
    <w:rsid w:val="00800312"/>
    <w:rsid w:val="0080031C"/>
    <w:rsid w:val="008076CF"/>
    <w:rsid w:val="0080787A"/>
    <w:rsid w:val="00810326"/>
    <w:rsid w:val="00810AAE"/>
    <w:rsid w:val="00811AD3"/>
    <w:rsid w:val="0081340D"/>
    <w:rsid w:val="0081485C"/>
    <w:rsid w:val="00814B2C"/>
    <w:rsid w:val="008211AD"/>
    <w:rsid w:val="00821FA6"/>
    <w:rsid w:val="00823E67"/>
    <w:rsid w:val="00825EDF"/>
    <w:rsid w:val="00833FA8"/>
    <w:rsid w:val="0083589E"/>
    <w:rsid w:val="00846FEF"/>
    <w:rsid w:val="00851FB5"/>
    <w:rsid w:val="00852048"/>
    <w:rsid w:val="0085545B"/>
    <w:rsid w:val="0086690E"/>
    <w:rsid w:val="00867C44"/>
    <w:rsid w:val="00870C1F"/>
    <w:rsid w:val="00871A52"/>
    <w:rsid w:val="00873104"/>
    <w:rsid w:val="00874531"/>
    <w:rsid w:val="008778CE"/>
    <w:rsid w:val="008810B7"/>
    <w:rsid w:val="00881841"/>
    <w:rsid w:val="00881D91"/>
    <w:rsid w:val="00883151"/>
    <w:rsid w:val="00890CFA"/>
    <w:rsid w:val="00893EA9"/>
    <w:rsid w:val="0089727F"/>
    <w:rsid w:val="008A0AF4"/>
    <w:rsid w:val="008A1EE1"/>
    <w:rsid w:val="008A2245"/>
    <w:rsid w:val="008A22F0"/>
    <w:rsid w:val="008A3691"/>
    <w:rsid w:val="008A6520"/>
    <w:rsid w:val="008A6DB1"/>
    <w:rsid w:val="008A74F8"/>
    <w:rsid w:val="008B0E24"/>
    <w:rsid w:val="008B1034"/>
    <w:rsid w:val="008B722B"/>
    <w:rsid w:val="008C0167"/>
    <w:rsid w:val="008D3B44"/>
    <w:rsid w:val="008D613F"/>
    <w:rsid w:val="008E4488"/>
    <w:rsid w:val="008E5908"/>
    <w:rsid w:val="008F320B"/>
    <w:rsid w:val="008F3F7C"/>
    <w:rsid w:val="008F688B"/>
    <w:rsid w:val="008F7AD0"/>
    <w:rsid w:val="008F7D08"/>
    <w:rsid w:val="0090016F"/>
    <w:rsid w:val="00900AFB"/>
    <w:rsid w:val="00901072"/>
    <w:rsid w:val="009011C8"/>
    <w:rsid w:val="00902371"/>
    <w:rsid w:val="009029BF"/>
    <w:rsid w:val="00906DE2"/>
    <w:rsid w:val="00911783"/>
    <w:rsid w:val="009123AA"/>
    <w:rsid w:val="00915FFE"/>
    <w:rsid w:val="00920F54"/>
    <w:rsid w:val="00921F70"/>
    <w:rsid w:val="00931BFB"/>
    <w:rsid w:val="0093218C"/>
    <w:rsid w:val="00935F60"/>
    <w:rsid w:val="00936CA0"/>
    <w:rsid w:val="00940018"/>
    <w:rsid w:val="009406B3"/>
    <w:rsid w:val="00941948"/>
    <w:rsid w:val="00945FB3"/>
    <w:rsid w:val="00947883"/>
    <w:rsid w:val="009516AD"/>
    <w:rsid w:val="00951DD9"/>
    <w:rsid w:val="00953CBB"/>
    <w:rsid w:val="009543B3"/>
    <w:rsid w:val="009562DC"/>
    <w:rsid w:val="00966D49"/>
    <w:rsid w:val="0096706C"/>
    <w:rsid w:val="00967D60"/>
    <w:rsid w:val="00970877"/>
    <w:rsid w:val="00976AED"/>
    <w:rsid w:val="009775E3"/>
    <w:rsid w:val="00977F18"/>
    <w:rsid w:val="00981268"/>
    <w:rsid w:val="0098292F"/>
    <w:rsid w:val="00982FC9"/>
    <w:rsid w:val="00986214"/>
    <w:rsid w:val="00993C49"/>
    <w:rsid w:val="00994319"/>
    <w:rsid w:val="00994B13"/>
    <w:rsid w:val="009956CF"/>
    <w:rsid w:val="009A18A2"/>
    <w:rsid w:val="009A2217"/>
    <w:rsid w:val="009B1303"/>
    <w:rsid w:val="009B1BAD"/>
    <w:rsid w:val="009C0B8C"/>
    <w:rsid w:val="009C604B"/>
    <w:rsid w:val="009C75DA"/>
    <w:rsid w:val="009D75B1"/>
    <w:rsid w:val="009E16AB"/>
    <w:rsid w:val="009E5F88"/>
    <w:rsid w:val="009E6317"/>
    <w:rsid w:val="009E7018"/>
    <w:rsid w:val="009F05B2"/>
    <w:rsid w:val="009F1233"/>
    <w:rsid w:val="009F1B60"/>
    <w:rsid w:val="009F26F1"/>
    <w:rsid w:val="009F4B3C"/>
    <w:rsid w:val="009F64F4"/>
    <w:rsid w:val="00A039DC"/>
    <w:rsid w:val="00A11AD2"/>
    <w:rsid w:val="00A12614"/>
    <w:rsid w:val="00A150D1"/>
    <w:rsid w:val="00A15B39"/>
    <w:rsid w:val="00A17453"/>
    <w:rsid w:val="00A22366"/>
    <w:rsid w:val="00A27484"/>
    <w:rsid w:val="00A30A01"/>
    <w:rsid w:val="00A37CEB"/>
    <w:rsid w:val="00A423B3"/>
    <w:rsid w:val="00A5178D"/>
    <w:rsid w:val="00A51840"/>
    <w:rsid w:val="00A66709"/>
    <w:rsid w:val="00A7429D"/>
    <w:rsid w:val="00A75879"/>
    <w:rsid w:val="00A766CD"/>
    <w:rsid w:val="00A774AE"/>
    <w:rsid w:val="00A80192"/>
    <w:rsid w:val="00A83338"/>
    <w:rsid w:val="00A86ADE"/>
    <w:rsid w:val="00A90808"/>
    <w:rsid w:val="00A91957"/>
    <w:rsid w:val="00A941A2"/>
    <w:rsid w:val="00A954D8"/>
    <w:rsid w:val="00A97905"/>
    <w:rsid w:val="00AA0141"/>
    <w:rsid w:val="00AB4ABC"/>
    <w:rsid w:val="00AB7F3F"/>
    <w:rsid w:val="00AC0264"/>
    <w:rsid w:val="00AC04E8"/>
    <w:rsid w:val="00AC1F8F"/>
    <w:rsid w:val="00AC6D9E"/>
    <w:rsid w:val="00AD6648"/>
    <w:rsid w:val="00AD664F"/>
    <w:rsid w:val="00AE04F8"/>
    <w:rsid w:val="00AE27D8"/>
    <w:rsid w:val="00AE3B73"/>
    <w:rsid w:val="00AE44A1"/>
    <w:rsid w:val="00AE5305"/>
    <w:rsid w:val="00AE606B"/>
    <w:rsid w:val="00AF0FFC"/>
    <w:rsid w:val="00AF198B"/>
    <w:rsid w:val="00AF2435"/>
    <w:rsid w:val="00AF7F1C"/>
    <w:rsid w:val="00B0254B"/>
    <w:rsid w:val="00B07171"/>
    <w:rsid w:val="00B127C0"/>
    <w:rsid w:val="00B132B3"/>
    <w:rsid w:val="00B169DA"/>
    <w:rsid w:val="00B177CF"/>
    <w:rsid w:val="00B17C6B"/>
    <w:rsid w:val="00B2030A"/>
    <w:rsid w:val="00B20704"/>
    <w:rsid w:val="00B215A7"/>
    <w:rsid w:val="00B270A6"/>
    <w:rsid w:val="00B30296"/>
    <w:rsid w:val="00B31A4D"/>
    <w:rsid w:val="00B3273D"/>
    <w:rsid w:val="00B33CC5"/>
    <w:rsid w:val="00B33DAC"/>
    <w:rsid w:val="00B341F0"/>
    <w:rsid w:val="00B40B0C"/>
    <w:rsid w:val="00B41740"/>
    <w:rsid w:val="00B42FC1"/>
    <w:rsid w:val="00B43A17"/>
    <w:rsid w:val="00B509EB"/>
    <w:rsid w:val="00B5255C"/>
    <w:rsid w:val="00B57C1F"/>
    <w:rsid w:val="00B63DC2"/>
    <w:rsid w:val="00B70065"/>
    <w:rsid w:val="00B70109"/>
    <w:rsid w:val="00B708D1"/>
    <w:rsid w:val="00B7526D"/>
    <w:rsid w:val="00B75E02"/>
    <w:rsid w:val="00B779A1"/>
    <w:rsid w:val="00B81D4B"/>
    <w:rsid w:val="00B82247"/>
    <w:rsid w:val="00B85F64"/>
    <w:rsid w:val="00B9182A"/>
    <w:rsid w:val="00B91D3F"/>
    <w:rsid w:val="00B94C73"/>
    <w:rsid w:val="00BA05BA"/>
    <w:rsid w:val="00BA375F"/>
    <w:rsid w:val="00BA38F0"/>
    <w:rsid w:val="00BA4423"/>
    <w:rsid w:val="00BA5CBB"/>
    <w:rsid w:val="00BB3D84"/>
    <w:rsid w:val="00BB4ACD"/>
    <w:rsid w:val="00BB73CA"/>
    <w:rsid w:val="00BC1AD9"/>
    <w:rsid w:val="00BC2D95"/>
    <w:rsid w:val="00BC5FC1"/>
    <w:rsid w:val="00BC69FE"/>
    <w:rsid w:val="00BC6F38"/>
    <w:rsid w:val="00BE0D5E"/>
    <w:rsid w:val="00BE1ABF"/>
    <w:rsid w:val="00BE2147"/>
    <w:rsid w:val="00BE299E"/>
    <w:rsid w:val="00BE6665"/>
    <w:rsid w:val="00BE72DE"/>
    <w:rsid w:val="00BF24A4"/>
    <w:rsid w:val="00BF2988"/>
    <w:rsid w:val="00C03ABA"/>
    <w:rsid w:val="00C03D4F"/>
    <w:rsid w:val="00C04343"/>
    <w:rsid w:val="00C143E6"/>
    <w:rsid w:val="00C17BBD"/>
    <w:rsid w:val="00C21CF4"/>
    <w:rsid w:val="00C21E89"/>
    <w:rsid w:val="00C23368"/>
    <w:rsid w:val="00C241CC"/>
    <w:rsid w:val="00C24B4A"/>
    <w:rsid w:val="00C276BC"/>
    <w:rsid w:val="00C33540"/>
    <w:rsid w:val="00C36315"/>
    <w:rsid w:val="00C40A39"/>
    <w:rsid w:val="00C479A9"/>
    <w:rsid w:val="00C47B99"/>
    <w:rsid w:val="00C50F07"/>
    <w:rsid w:val="00C51C19"/>
    <w:rsid w:val="00C561A9"/>
    <w:rsid w:val="00C6512A"/>
    <w:rsid w:val="00C716AF"/>
    <w:rsid w:val="00C74083"/>
    <w:rsid w:val="00C7797A"/>
    <w:rsid w:val="00C828B8"/>
    <w:rsid w:val="00C87CB9"/>
    <w:rsid w:val="00C90170"/>
    <w:rsid w:val="00C92A13"/>
    <w:rsid w:val="00C94264"/>
    <w:rsid w:val="00C95C8B"/>
    <w:rsid w:val="00C96FBD"/>
    <w:rsid w:val="00CA08AD"/>
    <w:rsid w:val="00CA1708"/>
    <w:rsid w:val="00CA197E"/>
    <w:rsid w:val="00CA351F"/>
    <w:rsid w:val="00CA64A9"/>
    <w:rsid w:val="00CB22F3"/>
    <w:rsid w:val="00CB327E"/>
    <w:rsid w:val="00CB556C"/>
    <w:rsid w:val="00CD1324"/>
    <w:rsid w:val="00CD1D1B"/>
    <w:rsid w:val="00CD54DB"/>
    <w:rsid w:val="00CD7633"/>
    <w:rsid w:val="00CD7C15"/>
    <w:rsid w:val="00CD7CD0"/>
    <w:rsid w:val="00CD7E47"/>
    <w:rsid w:val="00CE207A"/>
    <w:rsid w:val="00CE2EFD"/>
    <w:rsid w:val="00CE3276"/>
    <w:rsid w:val="00CE5F12"/>
    <w:rsid w:val="00CF0CD4"/>
    <w:rsid w:val="00D01F71"/>
    <w:rsid w:val="00D0288B"/>
    <w:rsid w:val="00D04441"/>
    <w:rsid w:val="00D05928"/>
    <w:rsid w:val="00D11F62"/>
    <w:rsid w:val="00D1473B"/>
    <w:rsid w:val="00D17293"/>
    <w:rsid w:val="00D17713"/>
    <w:rsid w:val="00D178CD"/>
    <w:rsid w:val="00D3092E"/>
    <w:rsid w:val="00D31432"/>
    <w:rsid w:val="00D53EA5"/>
    <w:rsid w:val="00D541D1"/>
    <w:rsid w:val="00D55503"/>
    <w:rsid w:val="00D55A17"/>
    <w:rsid w:val="00D6121D"/>
    <w:rsid w:val="00D70674"/>
    <w:rsid w:val="00D72753"/>
    <w:rsid w:val="00D73966"/>
    <w:rsid w:val="00D74E07"/>
    <w:rsid w:val="00D860A3"/>
    <w:rsid w:val="00D863E9"/>
    <w:rsid w:val="00D87FE4"/>
    <w:rsid w:val="00D910E2"/>
    <w:rsid w:val="00DA2522"/>
    <w:rsid w:val="00DA5A5F"/>
    <w:rsid w:val="00DA5D32"/>
    <w:rsid w:val="00DB6A67"/>
    <w:rsid w:val="00DB70FB"/>
    <w:rsid w:val="00DC5AE9"/>
    <w:rsid w:val="00DD6753"/>
    <w:rsid w:val="00DD6A0E"/>
    <w:rsid w:val="00DE407C"/>
    <w:rsid w:val="00DE5FF2"/>
    <w:rsid w:val="00DE77A2"/>
    <w:rsid w:val="00DE7F87"/>
    <w:rsid w:val="00DF0BE0"/>
    <w:rsid w:val="00DF1E8D"/>
    <w:rsid w:val="00DF4E60"/>
    <w:rsid w:val="00E00C04"/>
    <w:rsid w:val="00E02926"/>
    <w:rsid w:val="00E1217B"/>
    <w:rsid w:val="00E16078"/>
    <w:rsid w:val="00E17DEC"/>
    <w:rsid w:val="00E21955"/>
    <w:rsid w:val="00E25751"/>
    <w:rsid w:val="00E2598F"/>
    <w:rsid w:val="00E26EF0"/>
    <w:rsid w:val="00E279D4"/>
    <w:rsid w:val="00E36A6F"/>
    <w:rsid w:val="00E434DE"/>
    <w:rsid w:val="00E43ABA"/>
    <w:rsid w:val="00E467AB"/>
    <w:rsid w:val="00E5447F"/>
    <w:rsid w:val="00E557BC"/>
    <w:rsid w:val="00E557FA"/>
    <w:rsid w:val="00E55C4F"/>
    <w:rsid w:val="00E56BFC"/>
    <w:rsid w:val="00E57C4B"/>
    <w:rsid w:val="00E57FAB"/>
    <w:rsid w:val="00E621F7"/>
    <w:rsid w:val="00E627F8"/>
    <w:rsid w:val="00E64862"/>
    <w:rsid w:val="00E73E03"/>
    <w:rsid w:val="00E75B51"/>
    <w:rsid w:val="00E81619"/>
    <w:rsid w:val="00E8571B"/>
    <w:rsid w:val="00E902DF"/>
    <w:rsid w:val="00E918BD"/>
    <w:rsid w:val="00E93245"/>
    <w:rsid w:val="00E94C52"/>
    <w:rsid w:val="00E9715F"/>
    <w:rsid w:val="00EA28B2"/>
    <w:rsid w:val="00EB0943"/>
    <w:rsid w:val="00EB0C5E"/>
    <w:rsid w:val="00EB0F29"/>
    <w:rsid w:val="00EB2A0B"/>
    <w:rsid w:val="00EB4B3B"/>
    <w:rsid w:val="00EB5121"/>
    <w:rsid w:val="00EC308A"/>
    <w:rsid w:val="00EC3CB4"/>
    <w:rsid w:val="00EC5552"/>
    <w:rsid w:val="00EC7BA0"/>
    <w:rsid w:val="00ED5F73"/>
    <w:rsid w:val="00EE0BF8"/>
    <w:rsid w:val="00EE2596"/>
    <w:rsid w:val="00EE3129"/>
    <w:rsid w:val="00EE3D2A"/>
    <w:rsid w:val="00EE4D16"/>
    <w:rsid w:val="00EE7A27"/>
    <w:rsid w:val="00EF08E3"/>
    <w:rsid w:val="00F00649"/>
    <w:rsid w:val="00F01DB7"/>
    <w:rsid w:val="00F02C77"/>
    <w:rsid w:val="00F03D38"/>
    <w:rsid w:val="00F04D86"/>
    <w:rsid w:val="00F05CC5"/>
    <w:rsid w:val="00F11611"/>
    <w:rsid w:val="00F1301E"/>
    <w:rsid w:val="00F13F6A"/>
    <w:rsid w:val="00F161A0"/>
    <w:rsid w:val="00F1635A"/>
    <w:rsid w:val="00F201B8"/>
    <w:rsid w:val="00F2250A"/>
    <w:rsid w:val="00F23F49"/>
    <w:rsid w:val="00F248F2"/>
    <w:rsid w:val="00F303EE"/>
    <w:rsid w:val="00F305EA"/>
    <w:rsid w:val="00F33BAB"/>
    <w:rsid w:val="00F3640A"/>
    <w:rsid w:val="00F456E3"/>
    <w:rsid w:val="00F4784A"/>
    <w:rsid w:val="00F503B3"/>
    <w:rsid w:val="00F509CB"/>
    <w:rsid w:val="00F53221"/>
    <w:rsid w:val="00F55A84"/>
    <w:rsid w:val="00F60E8B"/>
    <w:rsid w:val="00F61B0B"/>
    <w:rsid w:val="00F64712"/>
    <w:rsid w:val="00F66F63"/>
    <w:rsid w:val="00F704CA"/>
    <w:rsid w:val="00F733ED"/>
    <w:rsid w:val="00F73BDD"/>
    <w:rsid w:val="00F73D3B"/>
    <w:rsid w:val="00F82D30"/>
    <w:rsid w:val="00F837AE"/>
    <w:rsid w:val="00F8448A"/>
    <w:rsid w:val="00F910B8"/>
    <w:rsid w:val="00F91AB9"/>
    <w:rsid w:val="00FA0C57"/>
    <w:rsid w:val="00FA12D0"/>
    <w:rsid w:val="00FA250F"/>
    <w:rsid w:val="00FA3E27"/>
    <w:rsid w:val="00FA5531"/>
    <w:rsid w:val="00FB1EB5"/>
    <w:rsid w:val="00FB384A"/>
    <w:rsid w:val="00FB4148"/>
    <w:rsid w:val="00FC014D"/>
    <w:rsid w:val="00FC41F8"/>
    <w:rsid w:val="00FC6244"/>
    <w:rsid w:val="00FD112C"/>
    <w:rsid w:val="00FD2163"/>
    <w:rsid w:val="00FD5C03"/>
    <w:rsid w:val="00FD777F"/>
    <w:rsid w:val="00FD7CD8"/>
    <w:rsid w:val="00FE0802"/>
    <w:rsid w:val="00FE3F53"/>
    <w:rsid w:val="00FE79B0"/>
    <w:rsid w:val="00FF0B77"/>
    <w:rsid w:val="00FF54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3D"/>
    <w:pPr>
      <w:suppressAutoHyphens/>
    </w:pPr>
    <w:rPr>
      <w:sz w:val="24"/>
      <w:szCs w:val="24"/>
      <w:lang w:eastAsia="zh-CN"/>
    </w:rPr>
  </w:style>
  <w:style w:type="paragraph" w:styleId="Balk1">
    <w:name w:val="heading 1"/>
    <w:basedOn w:val="Normal"/>
    <w:next w:val="Normal"/>
    <w:qFormat/>
    <w:rsid w:val="0069333D"/>
    <w:pPr>
      <w:keepNext/>
      <w:numPr>
        <w:numId w:val="1"/>
      </w:numPr>
      <w:jc w:val="center"/>
      <w:outlineLvl w:val="0"/>
    </w:pPr>
    <w:rPr>
      <w:szCs w:val="20"/>
    </w:rPr>
  </w:style>
  <w:style w:type="paragraph" w:styleId="Balk2">
    <w:name w:val="heading 2"/>
    <w:basedOn w:val="Normal"/>
    <w:next w:val="Normal"/>
    <w:qFormat/>
    <w:rsid w:val="0069333D"/>
    <w:pPr>
      <w:keepNext/>
      <w:numPr>
        <w:ilvl w:val="1"/>
        <w:numId w:val="1"/>
      </w:numPr>
      <w:jc w:val="center"/>
      <w:outlineLvl w:val="1"/>
    </w:pPr>
    <w:rPr>
      <w:sz w:val="28"/>
      <w:szCs w:val="20"/>
    </w:rPr>
  </w:style>
  <w:style w:type="paragraph" w:styleId="Balk3">
    <w:name w:val="heading 3"/>
    <w:basedOn w:val="Normal"/>
    <w:next w:val="Normal"/>
    <w:qFormat/>
    <w:rsid w:val="0069333D"/>
    <w:pPr>
      <w:keepNext/>
      <w:numPr>
        <w:ilvl w:val="2"/>
        <w:numId w:val="1"/>
      </w:numPr>
      <w:jc w:val="center"/>
      <w:outlineLvl w:val="2"/>
    </w:pPr>
    <w:rPr>
      <w:color w:val="000000"/>
      <w:szCs w:val="20"/>
    </w:rPr>
  </w:style>
  <w:style w:type="paragraph" w:styleId="Balk4">
    <w:name w:val="heading 4"/>
    <w:basedOn w:val="Normal"/>
    <w:next w:val="Normal"/>
    <w:qFormat/>
    <w:rsid w:val="0069333D"/>
    <w:pPr>
      <w:keepNext/>
      <w:numPr>
        <w:ilvl w:val="3"/>
        <w:numId w:val="1"/>
      </w:numPr>
      <w:outlineLvl w:val="3"/>
    </w:pPr>
    <w:rPr>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69333D"/>
  </w:style>
  <w:style w:type="character" w:customStyle="1" w:styleId="WW8Num1z1">
    <w:name w:val="WW8Num1z1"/>
    <w:rsid w:val="0069333D"/>
  </w:style>
  <w:style w:type="character" w:customStyle="1" w:styleId="WW8Num1z2">
    <w:name w:val="WW8Num1z2"/>
    <w:rsid w:val="0069333D"/>
  </w:style>
  <w:style w:type="character" w:customStyle="1" w:styleId="WW8Num1z3">
    <w:name w:val="WW8Num1z3"/>
    <w:rsid w:val="0069333D"/>
  </w:style>
  <w:style w:type="character" w:customStyle="1" w:styleId="WW8Num1z4">
    <w:name w:val="WW8Num1z4"/>
    <w:rsid w:val="0069333D"/>
  </w:style>
  <w:style w:type="character" w:customStyle="1" w:styleId="WW8Num1z5">
    <w:name w:val="WW8Num1z5"/>
    <w:rsid w:val="0069333D"/>
  </w:style>
  <w:style w:type="character" w:customStyle="1" w:styleId="WW8Num1z6">
    <w:name w:val="WW8Num1z6"/>
    <w:rsid w:val="0069333D"/>
  </w:style>
  <w:style w:type="character" w:customStyle="1" w:styleId="WW8Num1z7">
    <w:name w:val="WW8Num1z7"/>
    <w:rsid w:val="0069333D"/>
  </w:style>
  <w:style w:type="character" w:customStyle="1" w:styleId="WW8Num1z8">
    <w:name w:val="WW8Num1z8"/>
    <w:rsid w:val="0069333D"/>
  </w:style>
  <w:style w:type="character" w:customStyle="1" w:styleId="WW8Num2z0">
    <w:name w:val="WW8Num2z0"/>
    <w:rsid w:val="0069333D"/>
    <w:rPr>
      <w:rFonts w:ascii="Symbol" w:hAnsi="Symbol" w:cs="Symbol"/>
      <w:color w:val="000000"/>
      <w:sz w:val="22"/>
      <w:szCs w:val="22"/>
    </w:rPr>
  </w:style>
  <w:style w:type="character" w:customStyle="1" w:styleId="VarsaylanParagrafYazTipi8">
    <w:name w:val="Varsayılan Paragraf Yazı Tipi8"/>
    <w:rsid w:val="0069333D"/>
  </w:style>
  <w:style w:type="character" w:customStyle="1" w:styleId="VarsaylanParagrafYazTipi7">
    <w:name w:val="Varsayılan Paragraf Yazı Tipi7"/>
    <w:rsid w:val="0069333D"/>
  </w:style>
  <w:style w:type="character" w:customStyle="1" w:styleId="VarsaylanParagrafYazTipi6">
    <w:name w:val="Varsayılan Paragraf Yazı Tipi6"/>
    <w:rsid w:val="0069333D"/>
  </w:style>
  <w:style w:type="character" w:customStyle="1" w:styleId="WW8Num2z1">
    <w:name w:val="WW8Num2z1"/>
    <w:rsid w:val="0069333D"/>
  </w:style>
  <w:style w:type="character" w:customStyle="1" w:styleId="WW8Num2z2">
    <w:name w:val="WW8Num2z2"/>
    <w:rsid w:val="0069333D"/>
  </w:style>
  <w:style w:type="character" w:customStyle="1" w:styleId="WW8Num2z3">
    <w:name w:val="WW8Num2z3"/>
    <w:rsid w:val="0069333D"/>
  </w:style>
  <w:style w:type="character" w:customStyle="1" w:styleId="WW8Num2z4">
    <w:name w:val="WW8Num2z4"/>
    <w:rsid w:val="0069333D"/>
  </w:style>
  <w:style w:type="character" w:customStyle="1" w:styleId="WW8Num2z5">
    <w:name w:val="WW8Num2z5"/>
    <w:rsid w:val="0069333D"/>
  </w:style>
  <w:style w:type="character" w:customStyle="1" w:styleId="WW8Num2z6">
    <w:name w:val="WW8Num2z6"/>
    <w:rsid w:val="0069333D"/>
  </w:style>
  <w:style w:type="character" w:customStyle="1" w:styleId="WW8Num2z7">
    <w:name w:val="WW8Num2z7"/>
    <w:rsid w:val="0069333D"/>
  </w:style>
  <w:style w:type="character" w:customStyle="1" w:styleId="WW8Num2z8">
    <w:name w:val="WW8Num2z8"/>
    <w:rsid w:val="0069333D"/>
  </w:style>
  <w:style w:type="character" w:customStyle="1" w:styleId="WW8Num3z0">
    <w:name w:val="WW8Num3z0"/>
    <w:rsid w:val="0069333D"/>
  </w:style>
  <w:style w:type="character" w:customStyle="1" w:styleId="WW8Num3z1">
    <w:name w:val="WW8Num3z1"/>
    <w:rsid w:val="0069333D"/>
  </w:style>
  <w:style w:type="character" w:customStyle="1" w:styleId="WW8Num3z2">
    <w:name w:val="WW8Num3z2"/>
    <w:rsid w:val="0069333D"/>
  </w:style>
  <w:style w:type="character" w:customStyle="1" w:styleId="WW8Num3z3">
    <w:name w:val="WW8Num3z3"/>
    <w:rsid w:val="0069333D"/>
  </w:style>
  <w:style w:type="character" w:customStyle="1" w:styleId="WW8Num3z4">
    <w:name w:val="WW8Num3z4"/>
    <w:rsid w:val="0069333D"/>
  </w:style>
  <w:style w:type="character" w:customStyle="1" w:styleId="WW8Num3z5">
    <w:name w:val="WW8Num3z5"/>
    <w:rsid w:val="0069333D"/>
  </w:style>
  <w:style w:type="character" w:customStyle="1" w:styleId="WW8Num3z6">
    <w:name w:val="WW8Num3z6"/>
    <w:rsid w:val="0069333D"/>
  </w:style>
  <w:style w:type="character" w:customStyle="1" w:styleId="WW8Num3z7">
    <w:name w:val="WW8Num3z7"/>
    <w:rsid w:val="0069333D"/>
  </w:style>
  <w:style w:type="character" w:customStyle="1" w:styleId="WW8Num3z8">
    <w:name w:val="WW8Num3z8"/>
    <w:rsid w:val="0069333D"/>
  </w:style>
  <w:style w:type="character" w:customStyle="1" w:styleId="VarsaylanParagrafYazTipi5">
    <w:name w:val="Varsayılan Paragraf Yazı Tipi5"/>
    <w:rsid w:val="0069333D"/>
  </w:style>
  <w:style w:type="character" w:customStyle="1" w:styleId="Absatz-Standardschriftart">
    <w:name w:val="Absatz-Standardschriftart"/>
    <w:rsid w:val="0069333D"/>
  </w:style>
  <w:style w:type="character" w:customStyle="1" w:styleId="WW-Absatz-Standardschriftart">
    <w:name w:val="WW-Absatz-Standardschriftart"/>
    <w:rsid w:val="0069333D"/>
  </w:style>
  <w:style w:type="character" w:customStyle="1" w:styleId="WW-Absatz-Standardschriftart1">
    <w:name w:val="WW-Absatz-Standardschriftart1"/>
    <w:rsid w:val="0069333D"/>
  </w:style>
  <w:style w:type="character" w:customStyle="1" w:styleId="WW8Num4z0">
    <w:name w:val="WW8Num4z0"/>
    <w:rsid w:val="0069333D"/>
    <w:rPr>
      <w:rFonts w:ascii="Times New Roman" w:eastAsia="Times New Roman" w:hAnsi="Times New Roman" w:cs="Times New Roman"/>
    </w:rPr>
  </w:style>
  <w:style w:type="character" w:customStyle="1" w:styleId="VarsaylanParagrafYazTipi4">
    <w:name w:val="Varsayılan Paragraf Yazı Tipi4"/>
    <w:rsid w:val="0069333D"/>
  </w:style>
  <w:style w:type="character" w:customStyle="1" w:styleId="VarsaylanParagrafYazTipi3">
    <w:name w:val="Varsayılan Paragraf Yazı Tipi3"/>
    <w:rsid w:val="0069333D"/>
  </w:style>
  <w:style w:type="character" w:customStyle="1" w:styleId="WW-Absatz-Standardschriftart11">
    <w:name w:val="WW-Absatz-Standardschriftart11"/>
    <w:rsid w:val="0069333D"/>
  </w:style>
  <w:style w:type="character" w:customStyle="1" w:styleId="VarsaylanParagrafYazTipi2">
    <w:name w:val="Varsayılan Paragraf Yazı Tipi2"/>
    <w:rsid w:val="0069333D"/>
  </w:style>
  <w:style w:type="character" w:customStyle="1" w:styleId="WW8Num4z1">
    <w:name w:val="WW8Num4z1"/>
    <w:rsid w:val="0069333D"/>
    <w:rPr>
      <w:rFonts w:ascii="Courier New" w:hAnsi="Courier New" w:cs="Courier New"/>
    </w:rPr>
  </w:style>
  <w:style w:type="character" w:customStyle="1" w:styleId="WW8Num4z2">
    <w:name w:val="WW8Num4z2"/>
    <w:rsid w:val="0069333D"/>
    <w:rPr>
      <w:rFonts w:ascii="Wingdings" w:hAnsi="Wingdings" w:cs="Wingdings"/>
    </w:rPr>
  </w:style>
  <w:style w:type="character" w:customStyle="1" w:styleId="WW8Num4z3">
    <w:name w:val="WW8Num4z3"/>
    <w:rsid w:val="0069333D"/>
    <w:rPr>
      <w:rFonts w:ascii="Symbol" w:hAnsi="Symbol" w:cs="Symbol"/>
    </w:rPr>
  </w:style>
  <w:style w:type="character" w:customStyle="1" w:styleId="VarsaylanParagrafYazTipi1">
    <w:name w:val="Varsayılan Paragraf Yazı Tipi1"/>
    <w:rsid w:val="0069333D"/>
  </w:style>
  <w:style w:type="character" w:styleId="Kpr">
    <w:name w:val="Hyperlink"/>
    <w:rsid w:val="0069333D"/>
    <w:rPr>
      <w:color w:val="0000FF"/>
      <w:u w:val="single"/>
    </w:rPr>
  </w:style>
  <w:style w:type="character" w:customStyle="1" w:styleId="GvdeMetniChar">
    <w:name w:val="Gövde Metni Char"/>
    <w:rsid w:val="0069333D"/>
    <w:rPr>
      <w:sz w:val="24"/>
      <w:szCs w:val="24"/>
      <w:lang w:eastAsia="zh-CN"/>
    </w:rPr>
  </w:style>
  <w:style w:type="character" w:customStyle="1" w:styleId="Balk1Char">
    <w:name w:val="Başlık 1 Char"/>
    <w:rsid w:val="0069333D"/>
    <w:rPr>
      <w:sz w:val="24"/>
      <w:lang w:eastAsia="zh-CN"/>
    </w:rPr>
  </w:style>
  <w:style w:type="paragraph" w:customStyle="1" w:styleId="Balk">
    <w:name w:val="Başlık"/>
    <w:basedOn w:val="Normal"/>
    <w:next w:val="GvdeMetni"/>
    <w:rsid w:val="0069333D"/>
    <w:pPr>
      <w:keepNext/>
      <w:spacing w:before="240" w:after="120"/>
    </w:pPr>
    <w:rPr>
      <w:rFonts w:ascii="Arial" w:eastAsia="Arial Unicode MS" w:hAnsi="Arial" w:cs="Mangal"/>
      <w:sz w:val="28"/>
      <w:szCs w:val="28"/>
    </w:rPr>
  </w:style>
  <w:style w:type="paragraph" w:styleId="GvdeMetni">
    <w:name w:val="Body Text"/>
    <w:basedOn w:val="Normal"/>
    <w:rsid w:val="0069333D"/>
    <w:pPr>
      <w:jc w:val="both"/>
    </w:pPr>
  </w:style>
  <w:style w:type="paragraph" w:styleId="Liste">
    <w:name w:val="List"/>
    <w:basedOn w:val="GvdeMetni"/>
    <w:rsid w:val="0069333D"/>
    <w:rPr>
      <w:rFonts w:cs="Mangal"/>
    </w:rPr>
  </w:style>
  <w:style w:type="paragraph" w:styleId="ResimYazs">
    <w:name w:val="caption"/>
    <w:basedOn w:val="Normal"/>
    <w:qFormat/>
    <w:rsid w:val="0069333D"/>
    <w:pPr>
      <w:suppressLineNumbers/>
      <w:spacing w:before="120" w:after="120"/>
    </w:pPr>
    <w:rPr>
      <w:rFonts w:cs="Mangal"/>
      <w:i/>
      <w:iCs/>
    </w:rPr>
  </w:style>
  <w:style w:type="paragraph" w:customStyle="1" w:styleId="Dizin">
    <w:name w:val="Dizin"/>
    <w:basedOn w:val="Normal"/>
    <w:rsid w:val="0069333D"/>
    <w:pPr>
      <w:suppressLineNumbers/>
    </w:pPr>
    <w:rPr>
      <w:rFonts w:cs="Mangal"/>
    </w:rPr>
  </w:style>
  <w:style w:type="paragraph" w:customStyle="1" w:styleId="GvdeMetni21">
    <w:name w:val="Gövde Metni 21"/>
    <w:basedOn w:val="Normal"/>
    <w:rsid w:val="0069333D"/>
    <w:pPr>
      <w:jc w:val="both"/>
    </w:pPr>
    <w:rPr>
      <w:szCs w:val="20"/>
    </w:rPr>
  </w:style>
  <w:style w:type="paragraph" w:customStyle="1" w:styleId="BelgeBalantlar1">
    <w:name w:val="Belge Bağlantıları1"/>
    <w:basedOn w:val="Normal"/>
    <w:rsid w:val="0069333D"/>
    <w:pPr>
      <w:shd w:val="clear" w:color="auto" w:fill="000080"/>
    </w:pPr>
    <w:rPr>
      <w:rFonts w:ascii="Tahoma" w:hAnsi="Tahoma" w:cs="Tahoma"/>
    </w:rPr>
  </w:style>
  <w:style w:type="paragraph" w:styleId="GvdeMetniGirintisi">
    <w:name w:val="Body Text Indent"/>
    <w:basedOn w:val="Normal"/>
    <w:rsid w:val="0069333D"/>
    <w:pPr>
      <w:ind w:firstLine="705"/>
      <w:jc w:val="both"/>
    </w:pPr>
  </w:style>
  <w:style w:type="paragraph" w:styleId="BalonMetni">
    <w:name w:val="Balloon Text"/>
    <w:basedOn w:val="Normal"/>
    <w:rsid w:val="0069333D"/>
    <w:rPr>
      <w:rFonts w:ascii="Tahoma" w:hAnsi="Tahoma" w:cs="Tahoma"/>
      <w:sz w:val="16"/>
      <w:szCs w:val="16"/>
    </w:rPr>
  </w:style>
  <w:style w:type="paragraph" w:customStyle="1" w:styleId="CharCharCharChar">
    <w:name w:val="Char Char Char Char"/>
    <w:basedOn w:val="Normal"/>
    <w:rsid w:val="0069333D"/>
    <w:pPr>
      <w:spacing w:after="160" w:line="240" w:lineRule="exact"/>
    </w:pPr>
    <w:rPr>
      <w:rFonts w:ascii="Verdana" w:hAnsi="Verdana" w:cs="Verdana"/>
      <w:sz w:val="20"/>
      <w:szCs w:val="20"/>
      <w:lang w:val="en-US"/>
    </w:rPr>
  </w:style>
  <w:style w:type="paragraph" w:customStyle="1" w:styleId="GvdeMetniGirintisi21">
    <w:name w:val="Gövde Metni Girintisi 21"/>
    <w:basedOn w:val="Normal"/>
    <w:rsid w:val="0069333D"/>
    <w:pPr>
      <w:spacing w:after="120" w:line="480" w:lineRule="auto"/>
      <w:ind w:left="283"/>
    </w:pPr>
  </w:style>
  <w:style w:type="paragraph" w:customStyle="1" w:styleId="Tabloerii">
    <w:name w:val="Tablo İçeriği"/>
    <w:basedOn w:val="Normal"/>
    <w:rsid w:val="0069333D"/>
    <w:pPr>
      <w:suppressLineNumbers/>
    </w:pPr>
  </w:style>
  <w:style w:type="paragraph" w:customStyle="1" w:styleId="TabloBal">
    <w:name w:val="Tablo Başlığı"/>
    <w:basedOn w:val="Tabloerii"/>
    <w:rsid w:val="0069333D"/>
    <w:pPr>
      <w:jc w:val="center"/>
    </w:pPr>
    <w:rPr>
      <w:b/>
      <w:bCs/>
    </w:rPr>
  </w:style>
  <w:style w:type="paragraph" w:customStyle="1" w:styleId="Varsaylan">
    <w:name w:val="Varsay?la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Oklunesne">
    <w:name w:val="Oklu nesne"/>
    <w:basedOn w:val="Varsaylan"/>
    <w:rsid w:val="0069333D"/>
  </w:style>
  <w:style w:type="paragraph" w:customStyle="1" w:styleId="Glgelinesne">
    <w:name w:val="Gölgeli nesne"/>
    <w:basedOn w:val="Varsaylan"/>
    <w:rsid w:val="0069333D"/>
  </w:style>
  <w:style w:type="paragraph" w:customStyle="1" w:styleId="Dolgusuznesne">
    <w:name w:val="Dolgusuz nesne"/>
    <w:basedOn w:val="Varsaylan"/>
    <w:rsid w:val="0069333D"/>
  </w:style>
  <w:style w:type="paragraph" w:customStyle="1" w:styleId="Metin">
    <w:name w:val="Metin"/>
    <w:basedOn w:val="ResimYazs"/>
    <w:rsid w:val="0069333D"/>
  </w:style>
  <w:style w:type="paragraph" w:customStyle="1" w:styleId="Metingvdesiikiyanahizal">
    <w:name w:val="Metin gövdesi iki yana hizal?"/>
    <w:basedOn w:val="Varsaylan"/>
    <w:rsid w:val="0069333D"/>
  </w:style>
  <w:style w:type="paragraph" w:customStyle="1" w:styleId="lksatrgirintisi">
    <w:name w:val="?lk sat?r girintisi"/>
    <w:basedOn w:val="Varsaylan"/>
    <w:rsid w:val="0069333D"/>
    <w:pPr>
      <w:ind w:firstLine="340"/>
    </w:pPr>
  </w:style>
  <w:style w:type="paragraph" w:customStyle="1" w:styleId="Balk0">
    <w:name w:val="Ba?l?k"/>
    <w:basedOn w:val="Varsaylan"/>
    <w:rsid w:val="0069333D"/>
  </w:style>
  <w:style w:type="paragraph" w:customStyle="1" w:styleId="Balk10">
    <w:name w:val="Ba?l?k1"/>
    <w:basedOn w:val="Varsaylan"/>
    <w:rsid w:val="0069333D"/>
    <w:pPr>
      <w:jc w:val="center"/>
    </w:pPr>
  </w:style>
  <w:style w:type="paragraph" w:customStyle="1" w:styleId="Balk20">
    <w:name w:val="Ba?l?k2"/>
    <w:basedOn w:val="Varsaylan"/>
    <w:rsid w:val="0069333D"/>
    <w:pPr>
      <w:spacing w:before="57" w:after="57"/>
      <w:ind w:right="113"/>
      <w:jc w:val="center"/>
    </w:pPr>
  </w:style>
  <w:style w:type="paragraph" w:customStyle="1" w:styleId="WW-Balk">
    <w:name w:val="WW-Ba?l?k"/>
    <w:basedOn w:val="Varsaylan"/>
    <w:rsid w:val="0069333D"/>
    <w:pPr>
      <w:spacing w:before="238" w:after="119"/>
    </w:pPr>
  </w:style>
  <w:style w:type="paragraph" w:customStyle="1" w:styleId="Balk11">
    <w:name w:val="Ba?l?k 1"/>
    <w:basedOn w:val="Varsaylan"/>
    <w:rsid w:val="0069333D"/>
    <w:pPr>
      <w:spacing w:before="238" w:after="119"/>
    </w:pPr>
  </w:style>
  <w:style w:type="paragraph" w:customStyle="1" w:styleId="Balk21">
    <w:name w:val="Ba?l?k 2"/>
    <w:basedOn w:val="Varsaylan"/>
    <w:rsid w:val="0069333D"/>
    <w:pPr>
      <w:spacing w:before="238" w:after="119"/>
    </w:pPr>
  </w:style>
  <w:style w:type="paragraph" w:customStyle="1" w:styleId="lmeizgisi">
    <w:name w:val="Ölçme Çizgisi"/>
    <w:basedOn w:val="Varsaylan"/>
    <w:rsid w:val="0069333D"/>
  </w:style>
  <w:style w:type="paragraph" w:customStyle="1" w:styleId="VarsaylanLTGliederung1">
    <w:name w:val="Varsay?lan~LT~Gliederung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sz w:val="64"/>
      <w:szCs w:val="64"/>
      <w:lang w:eastAsia="zh-CN" w:bidi="hi-IN"/>
    </w:rPr>
  </w:style>
  <w:style w:type="paragraph" w:customStyle="1" w:styleId="VarsaylanLTGliederung2">
    <w:name w:val="Varsay?lan~LT~Gliederung 2"/>
    <w:basedOn w:val="VarsaylanLTGliederung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VarsaylanLTGliederung3">
    <w:name w:val="Varsay?lan~LT~Gliederung 3"/>
    <w:basedOn w:val="VarsaylanLTGliederung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VarsaylanLTGliederung4">
    <w:name w:val="Varsay?lan~LT~Gliederung 4"/>
    <w:basedOn w:val="VarsaylanLTGliederung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VarsaylanLTGliederung5">
    <w:name w:val="Varsay?lan~LT~Gliederung 5"/>
    <w:basedOn w:val="VarsaylanLTGliederung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VarsaylanLTGliederung6">
    <w:name w:val="Varsay?lan~LT~Gliederung 6"/>
    <w:basedOn w:val="VarsaylanLTGliederung5"/>
    <w:rsid w:val="0069333D"/>
  </w:style>
  <w:style w:type="paragraph" w:customStyle="1" w:styleId="VarsaylanLTGliederung7">
    <w:name w:val="Varsay?lan~LT~Gliederung 7"/>
    <w:basedOn w:val="VarsaylanLTGliederung6"/>
    <w:rsid w:val="0069333D"/>
  </w:style>
  <w:style w:type="paragraph" w:customStyle="1" w:styleId="VarsaylanLTGliederung8">
    <w:name w:val="Varsay?lan~LT~Gliederung 8"/>
    <w:basedOn w:val="VarsaylanLTGliederung7"/>
    <w:rsid w:val="0069333D"/>
  </w:style>
  <w:style w:type="paragraph" w:customStyle="1" w:styleId="VarsaylanLTGliederung9">
    <w:name w:val="Varsay?lan~LT~Gliederung 9"/>
    <w:basedOn w:val="VarsaylanLTGliederung8"/>
    <w:rsid w:val="0069333D"/>
  </w:style>
  <w:style w:type="paragraph" w:customStyle="1" w:styleId="VarsaylanLTTitel">
    <w:name w:val="Varsay?lan~LT~Titel"/>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VarsaylanLTUntertitel">
    <w:name w:val="Varsay?lan~LT~Untertitel"/>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sz w:val="64"/>
      <w:szCs w:val="64"/>
      <w:lang w:eastAsia="zh-CN" w:bidi="hi-IN"/>
    </w:rPr>
  </w:style>
  <w:style w:type="paragraph" w:customStyle="1" w:styleId="VarsaylanLTNotizen">
    <w:name w:val="Varsay?lan~LT~Notize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zh-CN" w:bidi="hi-IN"/>
    </w:rPr>
  </w:style>
  <w:style w:type="paragraph" w:customStyle="1" w:styleId="VarsaylanLTHintergrundobjekte">
    <w:name w:val="Varsay?lan~LT~Hintergrundobjekte"/>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VarsaylanLTHintergrund">
    <w:name w:val="Varsay?lan~LT~Hintergrund"/>
    <w:rsid w:val="0069333D"/>
    <w:pPr>
      <w:widowControl w:val="0"/>
      <w:suppressAutoHyphens/>
      <w:autoSpaceDE w:val="0"/>
      <w:jc w:val="center"/>
    </w:pPr>
    <w:rPr>
      <w:rFonts w:eastAsia="Arial Unicode MS" w:cs="Mangal"/>
      <w:sz w:val="24"/>
      <w:szCs w:val="24"/>
      <w:lang w:eastAsia="zh-CN" w:bidi="hi-IN"/>
    </w:rPr>
  </w:style>
  <w:style w:type="paragraph" w:customStyle="1" w:styleId="default">
    <w:name w:val="default"/>
    <w:rsid w:val="0069333D"/>
    <w:pPr>
      <w:widowControl w:val="0"/>
      <w:suppressAutoHyphens/>
      <w:autoSpaceDE w:val="0"/>
      <w:spacing w:line="200" w:lineRule="atLeast"/>
    </w:pPr>
    <w:rPr>
      <w:rFonts w:ascii="Mangal" w:eastAsia="Mangal" w:hAnsi="Mangal" w:cs="Mangal"/>
      <w:sz w:val="36"/>
      <w:szCs w:val="36"/>
      <w:lang w:eastAsia="zh-CN" w:bidi="hi-IN"/>
    </w:rPr>
  </w:style>
  <w:style w:type="paragraph" w:customStyle="1" w:styleId="gray1">
    <w:name w:val="gray1"/>
    <w:basedOn w:val="default"/>
    <w:rsid w:val="0069333D"/>
  </w:style>
  <w:style w:type="paragraph" w:customStyle="1" w:styleId="gray2">
    <w:name w:val="gray2"/>
    <w:basedOn w:val="default"/>
    <w:rsid w:val="0069333D"/>
  </w:style>
  <w:style w:type="paragraph" w:customStyle="1" w:styleId="gray3">
    <w:name w:val="gray3"/>
    <w:basedOn w:val="default"/>
    <w:rsid w:val="0069333D"/>
  </w:style>
  <w:style w:type="paragraph" w:customStyle="1" w:styleId="bw1">
    <w:name w:val="bw1"/>
    <w:basedOn w:val="default"/>
    <w:rsid w:val="0069333D"/>
  </w:style>
  <w:style w:type="paragraph" w:customStyle="1" w:styleId="bw2">
    <w:name w:val="bw2"/>
    <w:basedOn w:val="default"/>
    <w:rsid w:val="0069333D"/>
  </w:style>
  <w:style w:type="paragraph" w:customStyle="1" w:styleId="bw3">
    <w:name w:val="bw3"/>
    <w:basedOn w:val="default"/>
    <w:rsid w:val="0069333D"/>
  </w:style>
  <w:style w:type="paragraph" w:customStyle="1" w:styleId="orange1">
    <w:name w:val="orange1"/>
    <w:basedOn w:val="default"/>
    <w:rsid w:val="0069333D"/>
  </w:style>
  <w:style w:type="paragraph" w:customStyle="1" w:styleId="orange2">
    <w:name w:val="orange2"/>
    <w:basedOn w:val="default"/>
    <w:rsid w:val="0069333D"/>
  </w:style>
  <w:style w:type="paragraph" w:customStyle="1" w:styleId="orange3">
    <w:name w:val="orange3"/>
    <w:basedOn w:val="default"/>
    <w:rsid w:val="0069333D"/>
  </w:style>
  <w:style w:type="paragraph" w:customStyle="1" w:styleId="turquise1">
    <w:name w:val="turquise1"/>
    <w:basedOn w:val="default"/>
    <w:rsid w:val="0069333D"/>
  </w:style>
  <w:style w:type="paragraph" w:customStyle="1" w:styleId="turquise2">
    <w:name w:val="turquise2"/>
    <w:basedOn w:val="default"/>
    <w:rsid w:val="0069333D"/>
  </w:style>
  <w:style w:type="paragraph" w:customStyle="1" w:styleId="turquise3">
    <w:name w:val="turquise3"/>
    <w:basedOn w:val="default"/>
    <w:rsid w:val="0069333D"/>
  </w:style>
  <w:style w:type="paragraph" w:customStyle="1" w:styleId="blue1">
    <w:name w:val="blue1"/>
    <w:basedOn w:val="default"/>
    <w:rsid w:val="0069333D"/>
  </w:style>
  <w:style w:type="paragraph" w:customStyle="1" w:styleId="blue2">
    <w:name w:val="blue2"/>
    <w:basedOn w:val="default"/>
    <w:rsid w:val="0069333D"/>
  </w:style>
  <w:style w:type="paragraph" w:customStyle="1" w:styleId="blue3">
    <w:name w:val="blue3"/>
    <w:basedOn w:val="default"/>
    <w:rsid w:val="0069333D"/>
  </w:style>
  <w:style w:type="paragraph" w:customStyle="1" w:styleId="sun1">
    <w:name w:val="sun1"/>
    <w:basedOn w:val="default"/>
    <w:rsid w:val="0069333D"/>
  </w:style>
  <w:style w:type="paragraph" w:customStyle="1" w:styleId="sun2">
    <w:name w:val="sun2"/>
    <w:basedOn w:val="default"/>
    <w:rsid w:val="0069333D"/>
  </w:style>
  <w:style w:type="paragraph" w:customStyle="1" w:styleId="sun3">
    <w:name w:val="sun3"/>
    <w:basedOn w:val="default"/>
    <w:rsid w:val="0069333D"/>
  </w:style>
  <w:style w:type="paragraph" w:customStyle="1" w:styleId="earth1">
    <w:name w:val="earth1"/>
    <w:basedOn w:val="default"/>
    <w:rsid w:val="0069333D"/>
  </w:style>
  <w:style w:type="paragraph" w:customStyle="1" w:styleId="earth2">
    <w:name w:val="earth2"/>
    <w:basedOn w:val="default"/>
    <w:rsid w:val="0069333D"/>
  </w:style>
  <w:style w:type="paragraph" w:customStyle="1" w:styleId="earth3">
    <w:name w:val="earth3"/>
    <w:basedOn w:val="default"/>
    <w:rsid w:val="0069333D"/>
  </w:style>
  <w:style w:type="paragraph" w:customStyle="1" w:styleId="green1">
    <w:name w:val="green1"/>
    <w:basedOn w:val="default"/>
    <w:rsid w:val="0069333D"/>
  </w:style>
  <w:style w:type="paragraph" w:customStyle="1" w:styleId="green2">
    <w:name w:val="green2"/>
    <w:basedOn w:val="default"/>
    <w:rsid w:val="0069333D"/>
  </w:style>
  <w:style w:type="paragraph" w:customStyle="1" w:styleId="green3">
    <w:name w:val="green3"/>
    <w:basedOn w:val="default"/>
    <w:rsid w:val="0069333D"/>
  </w:style>
  <w:style w:type="paragraph" w:customStyle="1" w:styleId="seetang1">
    <w:name w:val="seetang1"/>
    <w:basedOn w:val="default"/>
    <w:rsid w:val="0069333D"/>
  </w:style>
  <w:style w:type="paragraph" w:customStyle="1" w:styleId="seetang2">
    <w:name w:val="seetang2"/>
    <w:basedOn w:val="default"/>
    <w:rsid w:val="0069333D"/>
  </w:style>
  <w:style w:type="paragraph" w:customStyle="1" w:styleId="seetang3">
    <w:name w:val="seetang3"/>
    <w:basedOn w:val="default"/>
    <w:rsid w:val="0069333D"/>
  </w:style>
  <w:style w:type="paragraph" w:customStyle="1" w:styleId="lightblue1">
    <w:name w:val="lightblue1"/>
    <w:basedOn w:val="default"/>
    <w:rsid w:val="0069333D"/>
  </w:style>
  <w:style w:type="paragraph" w:customStyle="1" w:styleId="lightblue2">
    <w:name w:val="lightblue2"/>
    <w:basedOn w:val="default"/>
    <w:rsid w:val="0069333D"/>
  </w:style>
  <w:style w:type="paragraph" w:customStyle="1" w:styleId="lightblue3">
    <w:name w:val="lightblue3"/>
    <w:basedOn w:val="default"/>
    <w:rsid w:val="0069333D"/>
  </w:style>
  <w:style w:type="paragraph" w:customStyle="1" w:styleId="yellow1">
    <w:name w:val="yellow1"/>
    <w:basedOn w:val="default"/>
    <w:rsid w:val="0069333D"/>
  </w:style>
  <w:style w:type="paragraph" w:customStyle="1" w:styleId="yellow2">
    <w:name w:val="yellow2"/>
    <w:basedOn w:val="default"/>
    <w:rsid w:val="0069333D"/>
  </w:style>
  <w:style w:type="paragraph" w:customStyle="1" w:styleId="yellow3">
    <w:name w:val="yellow3"/>
    <w:basedOn w:val="default"/>
    <w:rsid w:val="0069333D"/>
  </w:style>
  <w:style w:type="paragraph" w:customStyle="1" w:styleId="WW-Balk1">
    <w:name w:val="WW-Ba?l?k1"/>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Altbalk">
    <w:name w:val="Alt ba?l?k"/>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sz w:val="64"/>
      <w:szCs w:val="64"/>
      <w:lang w:eastAsia="zh-CN" w:bidi="hi-IN"/>
    </w:rPr>
  </w:style>
  <w:style w:type="paragraph" w:customStyle="1" w:styleId="Arkaplannesneleri">
    <w:name w:val="Arkaplan nesneleri"/>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Arkaplan">
    <w:name w:val="Arkaplan"/>
    <w:rsid w:val="0069333D"/>
    <w:pPr>
      <w:widowControl w:val="0"/>
      <w:suppressAutoHyphens/>
      <w:autoSpaceDE w:val="0"/>
      <w:jc w:val="center"/>
    </w:pPr>
    <w:rPr>
      <w:rFonts w:eastAsia="Arial Unicode MS" w:cs="Mangal"/>
      <w:sz w:val="24"/>
      <w:szCs w:val="24"/>
      <w:lang w:eastAsia="zh-CN" w:bidi="hi-IN"/>
    </w:rPr>
  </w:style>
  <w:style w:type="paragraph" w:customStyle="1" w:styleId="Notlar">
    <w:name w:val="Notlar"/>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zh-CN" w:bidi="hi-IN"/>
    </w:rPr>
  </w:style>
  <w:style w:type="paragraph" w:customStyle="1" w:styleId="Anahat1">
    <w:name w:val="Anahat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sz w:val="64"/>
      <w:szCs w:val="64"/>
      <w:lang w:eastAsia="zh-CN" w:bidi="hi-IN"/>
    </w:rPr>
  </w:style>
  <w:style w:type="paragraph" w:customStyle="1" w:styleId="Anahat2">
    <w:name w:val="Anahat 2"/>
    <w:basedOn w:val="Anahat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nahat3">
    <w:name w:val="Anahat 3"/>
    <w:basedOn w:val="Anahat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Anahat4">
    <w:name w:val="Anahat 4"/>
    <w:basedOn w:val="Anahat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Anahat5">
    <w:name w:val="Anahat 5"/>
    <w:basedOn w:val="Anahat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Anahat6">
    <w:name w:val="Anahat 6"/>
    <w:basedOn w:val="Anahat5"/>
    <w:rsid w:val="0069333D"/>
  </w:style>
  <w:style w:type="paragraph" w:customStyle="1" w:styleId="Anahat7">
    <w:name w:val="Anahat 7"/>
    <w:basedOn w:val="Anahat6"/>
    <w:rsid w:val="0069333D"/>
  </w:style>
  <w:style w:type="paragraph" w:customStyle="1" w:styleId="Anahat8">
    <w:name w:val="Anahat 8"/>
    <w:basedOn w:val="Anahat7"/>
    <w:rsid w:val="0069333D"/>
  </w:style>
  <w:style w:type="paragraph" w:customStyle="1" w:styleId="Anahat9">
    <w:name w:val="Anahat 9"/>
    <w:basedOn w:val="Anahat8"/>
    <w:rsid w:val="0069333D"/>
  </w:style>
  <w:style w:type="paragraph" w:customStyle="1" w:styleId="Balk1LTGliederung1">
    <w:name w:val="Ba?l?k1~LT~Gliederung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kern w:val="1"/>
      <w:sz w:val="64"/>
      <w:szCs w:val="64"/>
      <w:lang w:eastAsia="zh-CN" w:bidi="hi-IN"/>
    </w:rPr>
  </w:style>
  <w:style w:type="paragraph" w:customStyle="1" w:styleId="Balk1LTGliederung2">
    <w:name w:val="Ba?l?k1~LT~Gliederung 2"/>
    <w:basedOn w:val="Balk1LTGliederung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Balk1LTGliederung3">
    <w:name w:val="Ba?l?k1~LT~Gliederung 3"/>
    <w:basedOn w:val="Balk1LTGliederung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Balk1LTGliederung4">
    <w:name w:val="Ba?l?k1~LT~Gliederung 4"/>
    <w:basedOn w:val="Balk1LTGliederung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Balk1LTGliederung5">
    <w:name w:val="Ba?l?k1~LT~Gliederung 5"/>
    <w:basedOn w:val="Balk1LTGliederung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Balk1LTGliederung6">
    <w:name w:val="Ba?l?k1~LT~Gliederung 6"/>
    <w:basedOn w:val="Balk1LTGliederung5"/>
    <w:rsid w:val="0069333D"/>
  </w:style>
  <w:style w:type="paragraph" w:customStyle="1" w:styleId="Balk1LTGliederung7">
    <w:name w:val="Ba?l?k1~LT~Gliederung 7"/>
    <w:basedOn w:val="Balk1LTGliederung6"/>
    <w:rsid w:val="0069333D"/>
  </w:style>
  <w:style w:type="paragraph" w:customStyle="1" w:styleId="Balk1LTGliederung8">
    <w:name w:val="Ba?l?k1~LT~Gliederung 8"/>
    <w:basedOn w:val="Balk1LTGliederung7"/>
    <w:rsid w:val="0069333D"/>
  </w:style>
  <w:style w:type="paragraph" w:customStyle="1" w:styleId="Balk1LTGliederung9">
    <w:name w:val="Ba?l?k1~LT~Gliederung 9"/>
    <w:basedOn w:val="Balk1LTGliederung8"/>
    <w:rsid w:val="0069333D"/>
  </w:style>
  <w:style w:type="paragraph" w:customStyle="1" w:styleId="Balk1LTTitel">
    <w:name w:val="Ba?l?k1~LT~Titel"/>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kern w:val="1"/>
      <w:sz w:val="88"/>
      <w:szCs w:val="88"/>
      <w:lang w:eastAsia="zh-CN" w:bidi="hi-IN"/>
    </w:rPr>
  </w:style>
  <w:style w:type="paragraph" w:customStyle="1" w:styleId="Balk1LTUntertitel">
    <w:name w:val="Ba?l?k1~LT~Untertitel"/>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kern w:val="1"/>
      <w:sz w:val="64"/>
      <w:szCs w:val="64"/>
      <w:lang w:eastAsia="zh-CN" w:bidi="hi-IN"/>
    </w:rPr>
  </w:style>
  <w:style w:type="paragraph" w:customStyle="1" w:styleId="Balk1LTNotizen">
    <w:name w:val="Ba?l?k1~LT~Notize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zh-CN" w:bidi="hi-IN"/>
    </w:rPr>
  </w:style>
  <w:style w:type="paragraph" w:customStyle="1" w:styleId="Balk1LTHintergrundobjekte">
    <w:name w:val="Ba?l?k1~LT~Hintergrundobjekte"/>
    <w:rsid w:val="0069333D"/>
    <w:pPr>
      <w:widowControl w:val="0"/>
      <w:suppressAutoHyphens/>
      <w:autoSpaceDE w:val="0"/>
    </w:pPr>
    <w:rPr>
      <w:rFonts w:eastAsia="Arial Unicode MS" w:cs="Mangal"/>
      <w:kern w:val="1"/>
      <w:sz w:val="24"/>
      <w:szCs w:val="24"/>
      <w:lang w:eastAsia="zh-CN" w:bidi="hi-IN"/>
    </w:rPr>
  </w:style>
  <w:style w:type="paragraph" w:customStyle="1" w:styleId="Balk1LTHintergrund">
    <w:name w:val="Ba?l?k1~LT~Hintergrund"/>
    <w:rsid w:val="0069333D"/>
    <w:pPr>
      <w:widowControl w:val="0"/>
      <w:suppressAutoHyphens/>
      <w:autoSpaceDE w:val="0"/>
      <w:jc w:val="center"/>
    </w:pPr>
    <w:rPr>
      <w:rFonts w:eastAsia="Arial Unicode MS" w:cs="Mangal"/>
      <w:sz w:val="24"/>
      <w:szCs w:val="24"/>
      <w:lang w:eastAsia="zh-CN" w:bidi="hi-IN"/>
    </w:rPr>
  </w:style>
  <w:style w:type="paragraph" w:customStyle="1" w:styleId="WW-Balk12">
    <w:name w:val="WW-Ba?l?k12"/>
    <w:basedOn w:val="Varsaylan"/>
    <w:rsid w:val="0069333D"/>
    <w:pPr>
      <w:spacing w:before="238" w:after="119"/>
    </w:pPr>
  </w:style>
  <w:style w:type="paragraph" w:customStyle="1" w:styleId="WW-Balk123">
    <w:name w:val="WW-Ba?l?k123"/>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
    <w:name w:val="WW-Ba?l?k1234"/>
    <w:basedOn w:val="Varsaylan"/>
    <w:rsid w:val="0069333D"/>
    <w:pPr>
      <w:spacing w:before="238" w:after="119"/>
    </w:pPr>
  </w:style>
  <w:style w:type="paragraph" w:customStyle="1" w:styleId="WW-Balk12345">
    <w:name w:val="WW-Ba?l?k12345"/>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
    <w:name w:val="WW-Ba?l?k123456"/>
    <w:basedOn w:val="Varsaylan"/>
    <w:rsid w:val="0069333D"/>
    <w:pPr>
      <w:spacing w:before="238" w:after="119"/>
    </w:pPr>
  </w:style>
  <w:style w:type="paragraph" w:customStyle="1" w:styleId="WW-Balk1234567">
    <w:name w:val="WW-Ba?l?k1234567"/>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78">
    <w:name w:val="WW-Ba?l?k12345678"/>
    <w:basedOn w:val="Varsaylan"/>
    <w:rsid w:val="0069333D"/>
    <w:pPr>
      <w:spacing w:before="238" w:after="119"/>
    </w:pPr>
  </w:style>
  <w:style w:type="paragraph" w:customStyle="1" w:styleId="WW-Balk123456789">
    <w:name w:val="WW-Ba?l?k12345678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78910">
    <w:name w:val="WW-Ba?l?k12345678910"/>
    <w:basedOn w:val="Varsaylan"/>
    <w:rsid w:val="0069333D"/>
    <w:pPr>
      <w:spacing w:before="238" w:after="119"/>
    </w:pPr>
  </w:style>
  <w:style w:type="paragraph" w:customStyle="1" w:styleId="WW-Balk1234567891011">
    <w:name w:val="WW-Ba?l?k1234567891011"/>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styleId="NormalWeb">
    <w:name w:val="Normal (Web)"/>
    <w:basedOn w:val="Normal"/>
    <w:uiPriority w:val="99"/>
    <w:rsid w:val="0069333D"/>
    <w:pPr>
      <w:suppressAutoHyphens w:val="0"/>
      <w:spacing w:before="100" w:after="119"/>
    </w:pPr>
  </w:style>
  <w:style w:type="paragraph" w:customStyle="1" w:styleId="Default0">
    <w:name w:val="Default"/>
    <w:rsid w:val="0069333D"/>
    <w:pPr>
      <w:widowControl w:val="0"/>
      <w:suppressAutoHyphens/>
    </w:pPr>
    <w:rPr>
      <w:rFonts w:eastAsia="SimSun" w:cs="Mangal"/>
      <w:color w:val="000000"/>
      <w:sz w:val="24"/>
      <w:szCs w:val="24"/>
      <w:lang w:eastAsia="zh-CN" w:bidi="hi-IN"/>
    </w:rPr>
  </w:style>
  <w:style w:type="paragraph" w:styleId="ListeParagraf">
    <w:name w:val="List Paragraph"/>
    <w:basedOn w:val="Normal"/>
    <w:uiPriority w:val="34"/>
    <w:qFormat/>
    <w:rsid w:val="00A954D8"/>
    <w:pPr>
      <w:suppressAutoHyphens w:val="0"/>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A954D8"/>
    <w:rPr>
      <w:b/>
      <w:bCs/>
    </w:rPr>
  </w:style>
  <w:style w:type="character" w:customStyle="1" w:styleId="Gvdemetni0">
    <w:name w:val="Gövde metni_"/>
    <w:link w:val="Gvdemetni1"/>
    <w:rsid w:val="00EB2A0B"/>
    <w:rPr>
      <w:shd w:val="clear" w:color="auto" w:fill="FFFFFF"/>
    </w:rPr>
  </w:style>
  <w:style w:type="character" w:customStyle="1" w:styleId="GvdemetniKaln">
    <w:name w:val="Gövde metni + Kalın"/>
    <w:rsid w:val="00EB2A0B"/>
    <w:rPr>
      <w:b/>
      <w:bCs/>
      <w:shd w:val="clear" w:color="auto" w:fill="FFFFFF"/>
    </w:rPr>
  </w:style>
  <w:style w:type="paragraph" w:customStyle="1" w:styleId="Gvdemetni1">
    <w:name w:val="Gövde metni"/>
    <w:basedOn w:val="Normal"/>
    <w:link w:val="Gvdemetni0"/>
    <w:rsid w:val="00EB2A0B"/>
    <w:pPr>
      <w:shd w:val="clear" w:color="auto" w:fill="FFFFFF"/>
      <w:suppressAutoHyphens w:val="0"/>
      <w:spacing w:line="274"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424227451">
      <w:bodyDiv w:val="1"/>
      <w:marLeft w:val="0"/>
      <w:marRight w:val="0"/>
      <w:marTop w:val="0"/>
      <w:marBottom w:val="0"/>
      <w:divBdr>
        <w:top w:val="none" w:sz="0" w:space="0" w:color="auto"/>
        <w:left w:val="none" w:sz="0" w:space="0" w:color="auto"/>
        <w:bottom w:val="none" w:sz="0" w:space="0" w:color="auto"/>
        <w:right w:val="none" w:sz="0" w:space="0" w:color="auto"/>
      </w:divBdr>
    </w:div>
    <w:div w:id="580719890">
      <w:bodyDiv w:val="1"/>
      <w:marLeft w:val="0"/>
      <w:marRight w:val="0"/>
      <w:marTop w:val="0"/>
      <w:marBottom w:val="0"/>
      <w:divBdr>
        <w:top w:val="none" w:sz="0" w:space="0" w:color="auto"/>
        <w:left w:val="none" w:sz="0" w:space="0" w:color="auto"/>
        <w:bottom w:val="none" w:sz="0" w:space="0" w:color="auto"/>
        <w:right w:val="none" w:sz="0" w:space="0" w:color="auto"/>
      </w:divBdr>
    </w:div>
    <w:div w:id="839348830">
      <w:bodyDiv w:val="1"/>
      <w:marLeft w:val="0"/>
      <w:marRight w:val="0"/>
      <w:marTop w:val="0"/>
      <w:marBottom w:val="0"/>
      <w:divBdr>
        <w:top w:val="none" w:sz="0" w:space="0" w:color="auto"/>
        <w:left w:val="none" w:sz="0" w:space="0" w:color="auto"/>
        <w:bottom w:val="none" w:sz="0" w:space="0" w:color="auto"/>
        <w:right w:val="none" w:sz="0" w:space="0" w:color="auto"/>
      </w:divBdr>
    </w:div>
    <w:div w:id="846604546">
      <w:bodyDiv w:val="1"/>
      <w:marLeft w:val="0"/>
      <w:marRight w:val="0"/>
      <w:marTop w:val="0"/>
      <w:marBottom w:val="0"/>
      <w:divBdr>
        <w:top w:val="none" w:sz="0" w:space="0" w:color="auto"/>
        <w:left w:val="none" w:sz="0" w:space="0" w:color="auto"/>
        <w:bottom w:val="none" w:sz="0" w:space="0" w:color="auto"/>
        <w:right w:val="none" w:sz="0" w:space="0" w:color="auto"/>
      </w:divBdr>
    </w:div>
    <w:div w:id="1113596946">
      <w:bodyDiv w:val="1"/>
      <w:marLeft w:val="0"/>
      <w:marRight w:val="0"/>
      <w:marTop w:val="0"/>
      <w:marBottom w:val="0"/>
      <w:divBdr>
        <w:top w:val="none" w:sz="0" w:space="0" w:color="auto"/>
        <w:left w:val="none" w:sz="0" w:space="0" w:color="auto"/>
        <w:bottom w:val="none" w:sz="0" w:space="0" w:color="auto"/>
        <w:right w:val="none" w:sz="0" w:space="0" w:color="auto"/>
      </w:divBdr>
    </w:div>
    <w:div w:id="1284996946">
      <w:bodyDiv w:val="1"/>
      <w:marLeft w:val="0"/>
      <w:marRight w:val="0"/>
      <w:marTop w:val="0"/>
      <w:marBottom w:val="0"/>
      <w:divBdr>
        <w:top w:val="none" w:sz="0" w:space="0" w:color="auto"/>
        <w:left w:val="none" w:sz="0" w:space="0" w:color="auto"/>
        <w:bottom w:val="none" w:sz="0" w:space="0" w:color="auto"/>
        <w:right w:val="none" w:sz="0" w:space="0" w:color="auto"/>
      </w:divBdr>
    </w:div>
    <w:div w:id="1495223737">
      <w:bodyDiv w:val="1"/>
      <w:marLeft w:val="0"/>
      <w:marRight w:val="0"/>
      <w:marTop w:val="0"/>
      <w:marBottom w:val="0"/>
      <w:divBdr>
        <w:top w:val="none" w:sz="0" w:space="0" w:color="auto"/>
        <w:left w:val="none" w:sz="0" w:space="0" w:color="auto"/>
        <w:bottom w:val="none" w:sz="0" w:space="0" w:color="auto"/>
        <w:right w:val="none" w:sz="0" w:space="0" w:color="auto"/>
      </w:divBdr>
    </w:div>
    <w:div w:id="1499268456">
      <w:bodyDiv w:val="1"/>
      <w:marLeft w:val="0"/>
      <w:marRight w:val="0"/>
      <w:marTop w:val="0"/>
      <w:marBottom w:val="0"/>
      <w:divBdr>
        <w:top w:val="none" w:sz="0" w:space="0" w:color="auto"/>
        <w:left w:val="none" w:sz="0" w:space="0" w:color="auto"/>
        <w:bottom w:val="none" w:sz="0" w:space="0" w:color="auto"/>
        <w:right w:val="none" w:sz="0" w:space="0" w:color="auto"/>
      </w:divBdr>
    </w:div>
    <w:div w:id="21239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98E00-FEBD-40F8-A945-A017B744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Karar No:</vt:lpstr>
    </vt:vector>
  </TitlesOfParts>
  <Company>Hewlett-Packard Company</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dc:title>
  <dc:creator>user</dc:creator>
  <cp:lastModifiedBy>özel kalem</cp:lastModifiedBy>
  <cp:revision>2</cp:revision>
  <cp:lastPrinted>2020-07-07T14:12:00Z</cp:lastPrinted>
  <dcterms:created xsi:type="dcterms:W3CDTF">2020-07-08T05:51:00Z</dcterms:created>
  <dcterms:modified xsi:type="dcterms:W3CDTF">2020-07-08T05:51:00Z</dcterms:modified>
</cp:coreProperties>
</file>